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0BB5" w14:textId="53124167" w:rsidR="0037109E" w:rsidRDefault="0037109E" w:rsidP="0037109E">
      <w:pPr>
        <w:jc w:val="center"/>
        <w:rPr>
          <w:rFonts w:ascii="Footlight MT Light" w:hAnsi="Footlight MT Light"/>
          <w:b/>
          <w:bCs/>
          <w:sz w:val="36"/>
          <w:szCs w:val="36"/>
        </w:rPr>
      </w:pPr>
      <w:r w:rsidRPr="0037109E">
        <w:rPr>
          <w:rFonts w:ascii="Footlight MT Light" w:hAnsi="Footlight MT Light"/>
          <w:b/>
          <w:bCs/>
          <w:sz w:val="36"/>
          <w:szCs w:val="36"/>
        </w:rPr>
        <w:t>Règlement du Concours de Nouvelles d’Ozoir-La-Ferrière Edition 2024</w:t>
      </w:r>
    </w:p>
    <w:p w14:paraId="2FF140CE" w14:textId="77777777" w:rsidR="0037109E" w:rsidRDefault="0037109E" w:rsidP="0037109E">
      <w:pPr>
        <w:rPr>
          <w:rFonts w:ascii="Footlight MT Light" w:hAnsi="Footlight MT Light"/>
          <w:b/>
          <w:bCs/>
          <w:sz w:val="36"/>
          <w:szCs w:val="36"/>
        </w:rPr>
      </w:pPr>
    </w:p>
    <w:p w14:paraId="5F066808" w14:textId="77777777" w:rsidR="00DD71B6" w:rsidRDefault="00DD71B6" w:rsidP="0037109E">
      <w:pPr>
        <w:rPr>
          <w:rFonts w:ascii="Footlight MT Light" w:hAnsi="Footlight MT Light"/>
          <w:b/>
          <w:bCs/>
          <w:sz w:val="36"/>
          <w:szCs w:val="36"/>
        </w:rPr>
      </w:pPr>
    </w:p>
    <w:p w14:paraId="7790DBB1" w14:textId="5096B292" w:rsidR="0037109E" w:rsidRDefault="0037109E"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Article 1 :</w:t>
      </w:r>
    </w:p>
    <w:p w14:paraId="76E13DDA" w14:textId="04600AD9" w:rsidR="0037109E" w:rsidRDefault="0037109E" w:rsidP="0037109E">
      <w:pPr>
        <w:rPr>
          <w:rFonts w:ascii="Footlight MT Light" w:hAnsi="Footlight MT Light"/>
          <w:sz w:val="24"/>
          <w:szCs w:val="24"/>
        </w:rPr>
      </w:pPr>
      <w:r w:rsidRPr="0037109E">
        <w:rPr>
          <w:rFonts w:ascii="Footlight MT Light" w:hAnsi="Footlight MT Light"/>
          <w:sz w:val="24"/>
          <w:szCs w:val="24"/>
        </w:rPr>
        <w:t xml:space="preserve">La municipalité d’Ozoir la Ferrière </w:t>
      </w:r>
      <w:r>
        <w:rPr>
          <w:rFonts w:ascii="Footlight MT Light" w:hAnsi="Footlight MT Light"/>
          <w:sz w:val="24"/>
          <w:szCs w:val="24"/>
        </w:rPr>
        <w:t>(Seine et Marne) organise un Concours de Nouvelles ouvert à partir du 1</w:t>
      </w:r>
      <w:r w:rsidRPr="0037109E">
        <w:rPr>
          <w:rFonts w:ascii="Footlight MT Light" w:hAnsi="Footlight MT Light"/>
          <w:sz w:val="24"/>
          <w:szCs w:val="24"/>
          <w:vertAlign w:val="superscript"/>
        </w:rPr>
        <w:t>er</w:t>
      </w:r>
      <w:r>
        <w:rPr>
          <w:rFonts w:ascii="Footlight MT Light" w:hAnsi="Footlight MT Light"/>
          <w:sz w:val="24"/>
          <w:szCs w:val="24"/>
        </w:rPr>
        <w:t xml:space="preserve"> Mars 2024 à tout auteur de langue française, âgé de 18 ans minimum.</w:t>
      </w:r>
    </w:p>
    <w:p w14:paraId="758A9B05" w14:textId="77777777" w:rsidR="0037109E" w:rsidRDefault="0037109E" w:rsidP="0037109E">
      <w:pPr>
        <w:rPr>
          <w:rFonts w:ascii="Footlight MT Light" w:hAnsi="Footlight MT Light"/>
          <w:sz w:val="24"/>
          <w:szCs w:val="24"/>
        </w:rPr>
      </w:pPr>
    </w:p>
    <w:p w14:paraId="7AE839AA" w14:textId="585CEB87" w:rsidR="0037109E" w:rsidRPr="0037109E" w:rsidRDefault="0037109E"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Article 2 :</w:t>
      </w:r>
    </w:p>
    <w:p w14:paraId="32E2C5A1" w14:textId="63F742BF" w:rsidR="0037109E" w:rsidRDefault="0037109E" w:rsidP="0037109E">
      <w:pPr>
        <w:rPr>
          <w:rFonts w:ascii="Footlight MT Light" w:hAnsi="Footlight MT Light"/>
          <w:sz w:val="24"/>
          <w:szCs w:val="24"/>
        </w:rPr>
      </w:pPr>
      <w:r>
        <w:rPr>
          <w:rFonts w:ascii="Footlight MT Light" w:hAnsi="Footlight MT Light"/>
          <w:sz w:val="24"/>
          <w:szCs w:val="24"/>
        </w:rPr>
        <w:t>Le sujet est libre dans tous les genres. Les Nouvelles présentées (une seule par candidat) ne devront jamais avoir été publiées (recueil, revue, journal, auto édition,…)ni primés à un autre concours.</w:t>
      </w:r>
    </w:p>
    <w:p w14:paraId="6804C939" w14:textId="77777777" w:rsidR="0037109E" w:rsidRDefault="0037109E" w:rsidP="0037109E">
      <w:pPr>
        <w:rPr>
          <w:rFonts w:ascii="Footlight MT Light" w:hAnsi="Footlight MT Light"/>
          <w:sz w:val="24"/>
          <w:szCs w:val="24"/>
        </w:rPr>
      </w:pPr>
    </w:p>
    <w:p w14:paraId="0FD639E7" w14:textId="1E978502" w:rsidR="0037109E" w:rsidRPr="0037109E" w:rsidRDefault="0037109E"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3</w:t>
      </w:r>
      <w:r w:rsidRPr="0037109E">
        <w:rPr>
          <w:rFonts w:ascii="Footlight MT Light" w:hAnsi="Footlight MT Light"/>
          <w:b/>
          <w:bCs/>
          <w:i/>
          <w:iCs/>
          <w:sz w:val="28"/>
          <w:szCs w:val="28"/>
          <w:u w:val="single"/>
        </w:rPr>
        <w:t> :</w:t>
      </w:r>
    </w:p>
    <w:p w14:paraId="5A5E2FA4" w14:textId="2AD061FF" w:rsidR="0037109E" w:rsidRDefault="0037109E" w:rsidP="0037109E">
      <w:pPr>
        <w:rPr>
          <w:rFonts w:ascii="Footlight MT Light" w:hAnsi="Footlight MT Light"/>
          <w:sz w:val="24"/>
          <w:szCs w:val="24"/>
        </w:rPr>
      </w:pPr>
      <w:r>
        <w:rPr>
          <w:rFonts w:ascii="Footlight MT Light" w:hAnsi="Footlight MT Light"/>
          <w:sz w:val="24"/>
          <w:szCs w:val="24"/>
        </w:rPr>
        <w:t>Le Concours est doté de 3 prix. 1</w:t>
      </w:r>
      <w:r w:rsidRPr="0037109E">
        <w:rPr>
          <w:rFonts w:ascii="Footlight MT Light" w:hAnsi="Footlight MT Light"/>
          <w:sz w:val="24"/>
          <w:szCs w:val="24"/>
          <w:vertAlign w:val="superscript"/>
        </w:rPr>
        <w:t>er</w:t>
      </w:r>
      <w:r>
        <w:rPr>
          <w:rFonts w:ascii="Footlight MT Light" w:hAnsi="Footlight MT Light"/>
          <w:sz w:val="24"/>
          <w:szCs w:val="24"/>
        </w:rPr>
        <w:t xml:space="preserve"> prix : 300€ - 2</w:t>
      </w:r>
      <w:r w:rsidRPr="0037109E">
        <w:rPr>
          <w:rFonts w:ascii="Footlight MT Light" w:hAnsi="Footlight MT Light"/>
          <w:sz w:val="24"/>
          <w:szCs w:val="24"/>
          <w:vertAlign w:val="superscript"/>
        </w:rPr>
        <w:t>ème</w:t>
      </w:r>
      <w:r>
        <w:rPr>
          <w:rFonts w:ascii="Footlight MT Light" w:hAnsi="Footlight MT Light"/>
          <w:sz w:val="24"/>
          <w:szCs w:val="24"/>
        </w:rPr>
        <w:t xml:space="preserve"> prix : 200 – 3</w:t>
      </w:r>
      <w:r w:rsidRPr="0037109E">
        <w:rPr>
          <w:rFonts w:ascii="Footlight MT Light" w:hAnsi="Footlight MT Light"/>
          <w:sz w:val="24"/>
          <w:szCs w:val="24"/>
          <w:vertAlign w:val="superscript"/>
        </w:rPr>
        <w:t>ème</w:t>
      </w:r>
      <w:r>
        <w:rPr>
          <w:rFonts w:ascii="Footlight MT Light" w:hAnsi="Footlight MT Light"/>
          <w:sz w:val="24"/>
          <w:szCs w:val="24"/>
        </w:rPr>
        <w:t xml:space="preserve"> prix : 100€</w:t>
      </w:r>
    </w:p>
    <w:p w14:paraId="599D9BB6" w14:textId="77777777" w:rsidR="0037109E" w:rsidRDefault="0037109E" w:rsidP="0037109E">
      <w:pPr>
        <w:rPr>
          <w:rFonts w:ascii="Footlight MT Light" w:hAnsi="Footlight MT Light"/>
          <w:sz w:val="24"/>
          <w:szCs w:val="24"/>
        </w:rPr>
      </w:pPr>
      <w:r>
        <w:rPr>
          <w:rFonts w:ascii="Footlight MT Light" w:hAnsi="Footlight MT Light"/>
          <w:sz w:val="24"/>
          <w:szCs w:val="24"/>
        </w:rPr>
        <w:t xml:space="preserve">Le jury se réserve le droit d’attribuer éventuellement une quatrième récompense </w:t>
      </w:r>
      <w:r w:rsidRPr="0037109E">
        <w:rPr>
          <w:rFonts w:ascii="Footlight MT Light" w:hAnsi="Footlight MT Light"/>
          <w:b/>
          <w:bCs/>
          <w:sz w:val="24"/>
          <w:szCs w:val="24"/>
        </w:rPr>
        <w:t>« Coup de cœur »</w:t>
      </w:r>
      <w:r>
        <w:rPr>
          <w:rFonts w:ascii="Footlight MT Light" w:hAnsi="Footlight MT Light"/>
          <w:b/>
          <w:bCs/>
          <w:sz w:val="24"/>
          <w:szCs w:val="24"/>
        </w:rPr>
        <w:t xml:space="preserve"> </w:t>
      </w:r>
      <w:r>
        <w:rPr>
          <w:rFonts w:ascii="Footlight MT Light" w:hAnsi="Footlight MT Light"/>
          <w:sz w:val="24"/>
          <w:szCs w:val="24"/>
        </w:rPr>
        <w:t>(Sous forme d’un lot de livres) à une Nouvelle ayant obtenu l’appui particulier de l’un des juges sans convaincre les autres.</w:t>
      </w:r>
    </w:p>
    <w:p w14:paraId="49CBE757" w14:textId="3C8395C4" w:rsidR="0037109E" w:rsidRDefault="008446FF" w:rsidP="0037109E">
      <w:pPr>
        <w:rPr>
          <w:rFonts w:ascii="Footlight MT Light" w:hAnsi="Footlight MT Light"/>
          <w:sz w:val="24"/>
          <w:szCs w:val="24"/>
        </w:rPr>
      </w:pPr>
      <w:r>
        <w:rPr>
          <w:rFonts w:ascii="Footlight MT Light" w:hAnsi="Footlight MT Light"/>
          <w:sz w:val="24"/>
          <w:szCs w:val="24"/>
        </w:rPr>
        <w:t>Chaque lauréat recevra 30 exemplaires du recueil publié pour l’occasion.</w:t>
      </w:r>
    </w:p>
    <w:p w14:paraId="0F1B4178" w14:textId="77777777" w:rsidR="008446FF" w:rsidRDefault="008446FF" w:rsidP="0037109E">
      <w:pPr>
        <w:rPr>
          <w:rFonts w:ascii="Footlight MT Light" w:hAnsi="Footlight MT Light"/>
          <w:sz w:val="24"/>
          <w:szCs w:val="24"/>
        </w:rPr>
      </w:pPr>
    </w:p>
    <w:p w14:paraId="1FEBD0CD" w14:textId="0952A3D4" w:rsidR="0037109E" w:rsidRDefault="0037109E" w:rsidP="0037109E">
      <w:pPr>
        <w:rPr>
          <w:rFonts w:ascii="Footlight MT Light" w:hAnsi="Footlight MT Light"/>
          <w:b/>
          <w:bCs/>
          <w:i/>
          <w:iCs/>
          <w:sz w:val="28"/>
          <w:szCs w:val="28"/>
          <w:u w:val="single"/>
        </w:rPr>
      </w:pPr>
      <w:r>
        <w:rPr>
          <w:rFonts w:ascii="Footlight MT Light" w:hAnsi="Footlight MT Light"/>
          <w:sz w:val="24"/>
          <w:szCs w:val="24"/>
        </w:rPr>
        <w:t xml:space="preserve"> </w:t>
      </w: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4</w:t>
      </w:r>
      <w:r w:rsidRPr="0037109E">
        <w:rPr>
          <w:rFonts w:ascii="Footlight MT Light" w:hAnsi="Footlight MT Light"/>
          <w:b/>
          <w:bCs/>
          <w:i/>
          <w:iCs/>
          <w:sz w:val="28"/>
          <w:szCs w:val="28"/>
          <w:u w:val="single"/>
        </w:rPr>
        <w:t> :</w:t>
      </w:r>
    </w:p>
    <w:p w14:paraId="7A0403A1" w14:textId="77777777" w:rsidR="008446FF" w:rsidRDefault="008446FF" w:rsidP="0037109E">
      <w:pPr>
        <w:rPr>
          <w:rFonts w:ascii="Footlight MT Light" w:hAnsi="Footlight MT Light"/>
          <w:sz w:val="24"/>
          <w:szCs w:val="24"/>
        </w:rPr>
      </w:pPr>
      <w:r w:rsidRPr="008446FF">
        <w:rPr>
          <w:rFonts w:ascii="Footlight MT Light" w:hAnsi="Footlight MT Light"/>
          <w:sz w:val="24"/>
          <w:szCs w:val="24"/>
        </w:rPr>
        <w:t xml:space="preserve">Les participants </w:t>
      </w:r>
      <w:r>
        <w:rPr>
          <w:rFonts w:ascii="Footlight MT Light" w:hAnsi="Footlight MT Light"/>
          <w:sz w:val="24"/>
          <w:szCs w:val="24"/>
        </w:rPr>
        <w:t>pourront prendre connaissance des textes primés qui seront publiés sur le site internet de la ville d’Ozoir-la-Ferrière (courant décembre) mais ne seront pas avisé personnellement du résultat des délibérations.</w:t>
      </w:r>
    </w:p>
    <w:p w14:paraId="0317200E" w14:textId="37B6C72E" w:rsidR="0037109E" w:rsidRPr="008446FF" w:rsidRDefault="008446FF" w:rsidP="0037109E">
      <w:pPr>
        <w:rPr>
          <w:rFonts w:ascii="Footlight MT Light" w:hAnsi="Footlight MT Light"/>
          <w:sz w:val="24"/>
          <w:szCs w:val="24"/>
        </w:rPr>
      </w:pPr>
      <w:r>
        <w:rPr>
          <w:rFonts w:ascii="Footlight MT Light" w:hAnsi="Footlight MT Light"/>
          <w:sz w:val="24"/>
          <w:szCs w:val="24"/>
        </w:rPr>
        <w:t xml:space="preserve"> </w:t>
      </w:r>
    </w:p>
    <w:p w14:paraId="63E942A4" w14:textId="703BC9B3" w:rsidR="0037109E" w:rsidRDefault="008446FF"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5</w:t>
      </w:r>
      <w:r w:rsidRPr="0037109E">
        <w:rPr>
          <w:rFonts w:ascii="Footlight MT Light" w:hAnsi="Footlight MT Light"/>
          <w:b/>
          <w:bCs/>
          <w:i/>
          <w:iCs/>
          <w:sz w:val="28"/>
          <w:szCs w:val="28"/>
          <w:u w:val="single"/>
        </w:rPr>
        <w:t> :</w:t>
      </w:r>
    </w:p>
    <w:p w14:paraId="0E855EE4" w14:textId="77777777" w:rsidR="008446FF" w:rsidRDefault="008446FF" w:rsidP="0037109E">
      <w:pPr>
        <w:rPr>
          <w:rFonts w:ascii="Footlight MT Light" w:hAnsi="Footlight MT Light"/>
          <w:sz w:val="24"/>
          <w:szCs w:val="24"/>
        </w:rPr>
      </w:pPr>
      <w:r>
        <w:rPr>
          <w:rFonts w:ascii="Footlight MT Light" w:hAnsi="Footlight MT Light"/>
          <w:sz w:val="24"/>
          <w:szCs w:val="24"/>
        </w:rPr>
        <w:t>Les textes primés seront publiés dans un recueil collectif diffusé par la municipalité d’Ozoir-la-Ferrière. Les lauréats s’engagent par le seul fait de leur participation à ne pas demander de droits d’auteur pour cette publication.</w:t>
      </w:r>
    </w:p>
    <w:p w14:paraId="72912F14" w14:textId="77777777" w:rsidR="008446FF" w:rsidRDefault="008446FF" w:rsidP="0037109E">
      <w:pPr>
        <w:rPr>
          <w:rFonts w:ascii="Footlight MT Light" w:hAnsi="Footlight MT Light"/>
          <w:sz w:val="24"/>
          <w:szCs w:val="24"/>
        </w:rPr>
      </w:pPr>
    </w:p>
    <w:p w14:paraId="012F5690" w14:textId="7F6C2E2F" w:rsidR="008446FF" w:rsidRDefault="008446FF" w:rsidP="0037109E">
      <w:pPr>
        <w:rPr>
          <w:rFonts w:ascii="Footlight MT Light" w:hAnsi="Footlight MT Light"/>
          <w:b/>
          <w:bCs/>
          <w:i/>
          <w:iCs/>
          <w:sz w:val="28"/>
          <w:szCs w:val="28"/>
          <w:u w:val="single"/>
        </w:rPr>
      </w:pPr>
      <w:r>
        <w:rPr>
          <w:rFonts w:ascii="Footlight MT Light" w:hAnsi="Footlight MT Light"/>
          <w:sz w:val="24"/>
          <w:szCs w:val="24"/>
        </w:rPr>
        <w:t xml:space="preserve"> </w:t>
      </w: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6</w:t>
      </w:r>
      <w:r w:rsidRPr="0037109E">
        <w:rPr>
          <w:rFonts w:ascii="Footlight MT Light" w:hAnsi="Footlight MT Light"/>
          <w:b/>
          <w:bCs/>
          <w:i/>
          <w:iCs/>
          <w:sz w:val="28"/>
          <w:szCs w:val="28"/>
          <w:u w:val="single"/>
        </w:rPr>
        <w:t> :</w:t>
      </w:r>
    </w:p>
    <w:p w14:paraId="257D79C4" w14:textId="6DF37CA6" w:rsidR="008446FF" w:rsidRPr="008446FF" w:rsidRDefault="008446FF" w:rsidP="0037109E">
      <w:pPr>
        <w:rPr>
          <w:rFonts w:ascii="Footlight MT Light" w:hAnsi="Footlight MT Light"/>
          <w:b/>
          <w:bCs/>
          <w:sz w:val="24"/>
          <w:szCs w:val="24"/>
        </w:rPr>
      </w:pPr>
      <w:r>
        <w:rPr>
          <w:rFonts w:ascii="Footlight MT Light" w:hAnsi="Footlight MT Light"/>
          <w:sz w:val="24"/>
          <w:szCs w:val="24"/>
        </w:rPr>
        <w:t xml:space="preserve">La participation au Concours de Nouvelles s’élève à </w:t>
      </w:r>
      <w:r w:rsidRPr="008446FF">
        <w:rPr>
          <w:rFonts w:ascii="Footlight MT Light" w:hAnsi="Footlight MT Light"/>
          <w:b/>
          <w:bCs/>
          <w:sz w:val="24"/>
          <w:szCs w:val="24"/>
        </w:rPr>
        <w:t xml:space="preserve">5 euros (chèque libellé à l’ordre suivant : </w:t>
      </w:r>
      <w:r w:rsidRPr="008446FF">
        <w:rPr>
          <w:rFonts w:ascii="Footlight MT Light" w:hAnsi="Footlight MT Light"/>
          <w:b/>
          <w:bCs/>
          <w:i/>
          <w:iCs/>
          <w:sz w:val="24"/>
          <w:szCs w:val="24"/>
        </w:rPr>
        <w:t>Manifestations Culturelles Ferme Pereire</w:t>
      </w:r>
      <w:r w:rsidRPr="008446FF">
        <w:rPr>
          <w:rFonts w:ascii="Footlight MT Light" w:hAnsi="Footlight MT Light"/>
          <w:b/>
          <w:bCs/>
          <w:sz w:val="24"/>
          <w:szCs w:val="24"/>
        </w:rPr>
        <w:t>)</w:t>
      </w:r>
    </w:p>
    <w:p w14:paraId="4D1C0C8B" w14:textId="77777777" w:rsidR="0037109E" w:rsidRDefault="0037109E" w:rsidP="0037109E">
      <w:pPr>
        <w:rPr>
          <w:rFonts w:ascii="Footlight MT Light" w:hAnsi="Footlight MT Light"/>
          <w:sz w:val="24"/>
          <w:szCs w:val="24"/>
        </w:rPr>
      </w:pPr>
    </w:p>
    <w:p w14:paraId="2DEA164B" w14:textId="53C76850" w:rsidR="008446FF" w:rsidRDefault="008446FF"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7</w:t>
      </w:r>
      <w:r w:rsidRPr="0037109E">
        <w:rPr>
          <w:rFonts w:ascii="Footlight MT Light" w:hAnsi="Footlight MT Light"/>
          <w:b/>
          <w:bCs/>
          <w:i/>
          <w:iCs/>
          <w:sz w:val="28"/>
          <w:szCs w:val="28"/>
          <w:u w:val="single"/>
        </w:rPr>
        <w:t> :</w:t>
      </w:r>
    </w:p>
    <w:p w14:paraId="3B434ABA" w14:textId="65547090" w:rsidR="008446FF" w:rsidRDefault="008446FF" w:rsidP="0037109E">
      <w:pPr>
        <w:rPr>
          <w:rFonts w:ascii="Footlight MT Light" w:hAnsi="Footlight MT Light"/>
          <w:sz w:val="24"/>
          <w:szCs w:val="24"/>
        </w:rPr>
      </w:pPr>
      <w:r>
        <w:rPr>
          <w:rFonts w:ascii="Footlight MT Light" w:hAnsi="Footlight MT Light"/>
          <w:sz w:val="24"/>
          <w:szCs w:val="24"/>
        </w:rPr>
        <w:t>Les textes ne dépassent pas 9000 signes (caractère et espaces compris) soit l’équivalent de 6 pages de 25 lignes de 60 signes (environ 1500 signes par page).</w:t>
      </w:r>
    </w:p>
    <w:p w14:paraId="0BECACED" w14:textId="2F4052BA" w:rsidR="008446FF" w:rsidRDefault="008446FF" w:rsidP="0037109E">
      <w:pPr>
        <w:rPr>
          <w:rFonts w:ascii="Footlight MT Light" w:hAnsi="Footlight MT Light"/>
          <w:sz w:val="24"/>
          <w:szCs w:val="24"/>
        </w:rPr>
      </w:pPr>
      <w:r>
        <w:rPr>
          <w:rFonts w:ascii="Footlight MT Light" w:hAnsi="Footlight MT Light"/>
          <w:sz w:val="24"/>
          <w:szCs w:val="24"/>
        </w:rPr>
        <w:t>Les pages seront numérotées et agrafées, le titre  de l’œuvre figurant sur la première.</w:t>
      </w:r>
    </w:p>
    <w:p w14:paraId="2842E5A1" w14:textId="0173BFC3" w:rsidR="008446FF" w:rsidRDefault="008446FF"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lastRenderedPageBreak/>
        <w:t xml:space="preserve">Article </w:t>
      </w:r>
      <w:r>
        <w:rPr>
          <w:rFonts w:ascii="Footlight MT Light" w:hAnsi="Footlight MT Light"/>
          <w:b/>
          <w:bCs/>
          <w:i/>
          <w:iCs/>
          <w:sz w:val="28"/>
          <w:szCs w:val="28"/>
          <w:u w:val="single"/>
        </w:rPr>
        <w:t>8</w:t>
      </w:r>
      <w:r w:rsidRPr="0037109E">
        <w:rPr>
          <w:rFonts w:ascii="Footlight MT Light" w:hAnsi="Footlight MT Light"/>
          <w:b/>
          <w:bCs/>
          <w:i/>
          <w:iCs/>
          <w:sz w:val="28"/>
          <w:szCs w:val="28"/>
          <w:u w:val="single"/>
        </w:rPr>
        <w:t> :</w:t>
      </w:r>
    </w:p>
    <w:p w14:paraId="4BCC81C3" w14:textId="60781C1B" w:rsidR="008446FF" w:rsidRDefault="00DC4ED6" w:rsidP="0037109E">
      <w:pPr>
        <w:rPr>
          <w:rFonts w:ascii="Footlight MT Light" w:hAnsi="Footlight MT Light"/>
          <w:sz w:val="24"/>
          <w:szCs w:val="24"/>
        </w:rPr>
      </w:pPr>
      <w:r>
        <w:rPr>
          <w:rFonts w:ascii="Footlight MT Light" w:hAnsi="Footlight MT Light"/>
          <w:sz w:val="24"/>
          <w:szCs w:val="24"/>
        </w:rPr>
        <w:t>Afin d’assurer l’anonymat des textes , un code composé de 2 lettres et de 2 chiffres (exemple : AC28) doit figurer en haute et à droite du premier feuillet. Ce code sera reporté sur un enveloppe cachetée, jointe à l’envoi, contenant le nom et le prénom du candidat, sa date de naissance, son code d’identification, le titre de son œuvre ainsi que son adresse, son numéro de téléphone et son adresse mail. Les textes ne devront porter ni signature , ni signe distinctif.</w:t>
      </w:r>
    </w:p>
    <w:p w14:paraId="0FBCF13A" w14:textId="58262BA6" w:rsidR="00DC4ED6" w:rsidRDefault="00DC4ED6"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9</w:t>
      </w:r>
      <w:r w:rsidRPr="0037109E">
        <w:rPr>
          <w:rFonts w:ascii="Footlight MT Light" w:hAnsi="Footlight MT Light"/>
          <w:b/>
          <w:bCs/>
          <w:i/>
          <w:iCs/>
          <w:sz w:val="28"/>
          <w:szCs w:val="28"/>
          <w:u w:val="single"/>
        </w:rPr>
        <w:t> :</w:t>
      </w:r>
    </w:p>
    <w:p w14:paraId="0D5E2C7C" w14:textId="578D6B4B" w:rsidR="00DC4ED6" w:rsidRDefault="00DC4ED6" w:rsidP="0037109E">
      <w:pPr>
        <w:rPr>
          <w:rFonts w:ascii="Footlight MT Light" w:hAnsi="Footlight MT Light"/>
          <w:sz w:val="24"/>
          <w:szCs w:val="24"/>
        </w:rPr>
      </w:pPr>
      <w:r>
        <w:rPr>
          <w:rFonts w:ascii="Footlight MT Light" w:hAnsi="Footlight MT Light"/>
          <w:sz w:val="24"/>
          <w:szCs w:val="24"/>
        </w:rPr>
        <w:t>Les textes doivent être envoyés en 2 exemplaires</w:t>
      </w:r>
    </w:p>
    <w:p w14:paraId="01D51513" w14:textId="1497A889" w:rsidR="00DC4ED6" w:rsidRDefault="00DC4ED6" w:rsidP="0037109E">
      <w:pPr>
        <w:rPr>
          <w:rFonts w:ascii="Footlight MT Light" w:hAnsi="Footlight MT Light"/>
          <w:sz w:val="24"/>
          <w:szCs w:val="24"/>
        </w:rPr>
      </w:pPr>
      <w:r>
        <w:rPr>
          <w:rFonts w:ascii="Footlight MT Light" w:hAnsi="Footlight MT Light"/>
          <w:sz w:val="24"/>
          <w:szCs w:val="24"/>
        </w:rPr>
        <w:t>En version papier avec le chèque de 5 euros de participation à l’adresse suivante :</w:t>
      </w:r>
    </w:p>
    <w:p w14:paraId="60BD65C5" w14:textId="39F2C824" w:rsidR="00DC4ED6" w:rsidRPr="00DC4ED6" w:rsidRDefault="00DC4ED6" w:rsidP="0037109E">
      <w:pPr>
        <w:rPr>
          <w:rFonts w:ascii="Footlight MT Light" w:hAnsi="Footlight MT Light"/>
          <w:b/>
          <w:bCs/>
          <w:i/>
          <w:iCs/>
          <w:sz w:val="24"/>
          <w:szCs w:val="24"/>
        </w:rPr>
      </w:pPr>
      <w:proofErr w:type="spellStart"/>
      <w:r w:rsidRPr="00DC4ED6">
        <w:rPr>
          <w:rFonts w:ascii="Footlight MT Light" w:hAnsi="Footlight MT Light"/>
          <w:b/>
          <w:bCs/>
          <w:i/>
          <w:iCs/>
          <w:sz w:val="24"/>
          <w:szCs w:val="24"/>
        </w:rPr>
        <w:t>Hotêl</w:t>
      </w:r>
      <w:proofErr w:type="spellEnd"/>
      <w:r w:rsidRPr="00DC4ED6">
        <w:rPr>
          <w:rFonts w:ascii="Footlight MT Light" w:hAnsi="Footlight MT Light"/>
          <w:b/>
          <w:bCs/>
          <w:i/>
          <w:iCs/>
          <w:sz w:val="24"/>
          <w:szCs w:val="24"/>
        </w:rPr>
        <w:t xml:space="preserve"> de ville d’Ozoir-la-Ferrière</w:t>
      </w:r>
    </w:p>
    <w:p w14:paraId="1CB5C6C0" w14:textId="0046721B" w:rsidR="00DC4ED6" w:rsidRPr="00DC4ED6" w:rsidRDefault="00DC4ED6" w:rsidP="0037109E">
      <w:pPr>
        <w:rPr>
          <w:rFonts w:ascii="Footlight MT Light" w:hAnsi="Footlight MT Light"/>
          <w:b/>
          <w:bCs/>
          <w:i/>
          <w:iCs/>
          <w:sz w:val="24"/>
          <w:szCs w:val="24"/>
        </w:rPr>
      </w:pPr>
      <w:r w:rsidRPr="00DC4ED6">
        <w:rPr>
          <w:rFonts w:ascii="Footlight MT Light" w:hAnsi="Footlight MT Light"/>
          <w:b/>
          <w:bCs/>
          <w:i/>
          <w:iCs/>
          <w:sz w:val="24"/>
          <w:szCs w:val="24"/>
        </w:rPr>
        <w:t>Service Culture (Concours de Nouvelles)</w:t>
      </w:r>
    </w:p>
    <w:p w14:paraId="3303B293" w14:textId="1B25EF6F" w:rsidR="00DC4ED6" w:rsidRPr="00DC4ED6" w:rsidRDefault="00DC4ED6" w:rsidP="0037109E">
      <w:pPr>
        <w:rPr>
          <w:rFonts w:ascii="Footlight MT Light" w:hAnsi="Footlight MT Light"/>
          <w:b/>
          <w:bCs/>
          <w:i/>
          <w:iCs/>
          <w:sz w:val="24"/>
          <w:szCs w:val="24"/>
        </w:rPr>
      </w:pPr>
      <w:r w:rsidRPr="00DC4ED6">
        <w:rPr>
          <w:rFonts w:ascii="Footlight MT Light" w:hAnsi="Footlight MT Light"/>
          <w:b/>
          <w:bCs/>
          <w:i/>
          <w:iCs/>
          <w:sz w:val="24"/>
          <w:szCs w:val="24"/>
        </w:rPr>
        <w:t>45, avenue du Général de Gaulle</w:t>
      </w:r>
    </w:p>
    <w:p w14:paraId="73878850" w14:textId="3EED8DCF" w:rsidR="00DC4ED6" w:rsidRDefault="00DC4ED6" w:rsidP="0037109E">
      <w:pPr>
        <w:rPr>
          <w:rFonts w:ascii="Footlight MT Light" w:hAnsi="Footlight MT Light"/>
          <w:b/>
          <w:bCs/>
          <w:i/>
          <w:iCs/>
          <w:sz w:val="24"/>
          <w:szCs w:val="24"/>
        </w:rPr>
      </w:pPr>
      <w:r w:rsidRPr="00DC4ED6">
        <w:rPr>
          <w:rFonts w:ascii="Footlight MT Light" w:hAnsi="Footlight MT Light"/>
          <w:b/>
          <w:bCs/>
          <w:i/>
          <w:iCs/>
          <w:sz w:val="24"/>
          <w:szCs w:val="24"/>
        </w:rPr>
        <w:t>77330 OZOIR-LA-FERRIERE</w:t>
      </w:r>
    </w:p>
    <w:p w14:paraId="7A2AEF77" w14:textId="7EC13331" w:rsidR="00DC4ED6" w:rsidRDefault="00DC4ED6" w:rsidP="0037109E">
      <w:pPr>
        <w:rPr>
          <w:rFonts w:ascii="Footlight MT Light" w:hAnsi="Footlight MT Light"/>
          <w:sz w:val="24"/>
          <w:szCs w:val="24"/>
        </w:rPr>
      </w:pPr>
      <w:r>
        <w:rPr>
          <w:rFonts w:ascii="Footlight MT Light" w:hAnsi="Footlight MT Light"/>
          <w:sz w:val="24"/>
          <w:szCs w:val="24"/>
        </w:rPr>
        <w:t>En version numérique sous format Word à l’adresse suivante :</w:t>
      </w:r>
    </w:p>
    <w:p w14:paraId="2C96B293" w14:textId="41866807" w:rsidR="00DC4ED6" w:rsidRDefault="00DC4ED6" w:rsidP="0037109E">
      <w:pPr>
        <w:rPr>
          <w:rFonts w:ascii="Footlight MT Light" w:hAnsi="Footlight MT Light"/>
          <w:b/>
          <w:bCs/>
          <w:sz w:val="24"/>
          <w:szCs w:val="24"/>
        </w:rPr>
      </w:pPr>
      <w:hyperlink r:id="rId4" w:history="1">
        <w:r w:rsidRPr="000854CB">
          <w:rPr>
            <w:rStyle w:val="Lienhypertexte"/>
            <w:rFonts w:ascii="Footlight MT Light" w:hAnsi="Footlight MT Light"/>
            <w:b/>
            <w:bCs/>
            <w:sz w:val="24"/>
            <w:szCs w:val="24"/>
          </w:rPr>
          <w:t>culture@mairie-ozoir-la-ferriere.fr</w:t>
        </w:r>
      </w:hyperlink>
    </w:p>
    <w:p w14:paraId="7281CDAB" w14:textId="78CB02D4" w:rsidR="00DC4ED6" w:rsidRDefault="00DC4ED6" w:rsidP="0037109E">
      <w:pPr>
        <w:rPr>
          <w:rFonts w:ascii="Footlight MT Light" w:hAnsi="Footlight MT Light"/>
          <w:b/>
          <w:bCs/>
          <w:sz w:val="24"/>
          <w:szCs w:val="24"/>
        </w:rPr>
      </w:pPr>
      <w:r w:rsidRPr="00DC4ED6">
        <w:rPr>
          <w:rFonts w:ascii="Footlight MT Light" w:hAnsi="Footlight MT Light"/>
          <w:sz w:val="24"/>
          <w:szCs w:val="24"/>
        </w:rPr>
        <w:t>Le</w:t>
      </w:r>
      <w:r>
        <w:rPr>
          <w:rFonts w:ascii="Footlight MT Light" w:hAnsi="Footlight MT Light"/>
          <w:sz w:val="24"/>
          <w:szCs w:val="24"/>
        </w:rPr>
        <w:t xml:space="preserve"> service Culture reste à votre écoute au </w:t>
      </w:r>
      <w:r w:rsidRPr="00DC4ED6">
        <w:rPr>
          <w:rFonts w:ascii="Footlight MT Light" w:hAnsi="Footlight MT Light"/>
          <w:b/>
          <w:bCs/>
          <w:sz w:val="24"/>
          <w:szCs w:val="24"/>
        </w:rPr>
        <w:t>01.64.43.55.15</w:t>
      </w:r>
    </w:p>
    <w:p w14:paraId="4B54B083" w14:textId="77777777" w:rsidR="00DD71B6" w:rsidRDefault="00DD71B6" w:rsidP="0037109E">
      <w:pPr>
        <w:rPr>
          <w:rFonts w:ascii="Footlight MT Light" w:hAnsi="Footlight MT Light"/>
          <w:b/>
          <w:bCs/>
          <w:i/>
          <w:iCs/>
          <w:sz w:val="28"/>
          <w:szCs w:val="28"/>
          <w:u w:val="single"/>
        </w:rPr>
      </w:pPr>
    </w:p>
    <w:p w14:paraId="4663EB82" w14:textId="655D6766" w:rsidR="00DC4ED6" w:rsidRDefault="00DC4ED6"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10</w:t>
      </w:r>
      <w:r w:rsidRPr="0037109E">
        <w:rPr>
          <w:rFonts w:ascii="Footlight MT Light" w:hAnsi="Footlight MT Light"/>
          <w:b/>
          <w:bCs/>
          <w:i/>
          <w:iCs/>
          <w:sz w:val="28"/>
          <w:szCs w:val="28"/>
          <w:u w:val="single"/>
        </w:rPr>
        <w:t>:</w:t>
      </w:r>
    </w:p>
    <w:p w14:paraId="08747B34" w14:textId="2E268898" w:rsidR="00DC4ED6" w:rsidRDefault="00DC4ED6" w:rsidP="0037109E">
      <w:pPr>
        <w:rPr>
          <w:rFonts w:ascii="Footlight MT Light" w:hAnsi="Footlight MT Light"/>
          <w:sz w:val="24"/>
          <w:szCs w:val="24"/>
        </w:rPr>
      </w:pPr>
      <w:r>
        <w:rPr>
          <w:rFonts w:ascii="Footlight MT Light" w:hAnsi="Footlight MT Light"/>
          <w:sz w:val="24"/>
          <w:szCs w:val="24"/>
        </w:rPr>
        <w:t>La date limite d’envoi est fixée au 16 juin 2024, le cachet de la poste faisant foi.</w:t>
      </w:r>
    </w:p>
    <w:p w14:paraId="67FC9134" w14:textId="552E4B77" w:rsidR="00DC4ED6" w:rsidRDefault="00DC4ED6"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Article</w:t>
      </w:r>
      <w:r>
        <w:rPr>
          <w:rFonts w:ascii="Footlight MT Light" w:hAnsi="Footlight MT Light"/>
          <w:b/>
          <w:bCs/>
          <w:i/>
          <w:iCs/>
          <w:sz w:val="28"/>
          <w:szCs w:val="28"/>
          <w:u w:val="single"/>
        </w:rPr>
        <w:t>11</w:t>
      </w:r>
      <w:r w:rsidRPr="0037109E">
        <w:rPr>
          <w:rFonts w:ascii="Footlight MT Light" w:hAnsi="Footlight MT Light"/>
          <w:b/>
          <w:bCs/>
          <w:i/>
          <w:iCs/>
          <w:sz w:val="28"/>
          <w:szCs w:val="28"/>
          <w:u w:val="single"/>
        </w:rPr>
        <w:t> :</w:t>
      </w:r>
    </w:p>
    <w:p w14:paraId="2AD55518" w14:textId="2AFD7688" w:rsidR="00DC4ED6" w:rsidRDefault="00DC4ED6" w:rsidP="0037109E">
      <w:pPr>
        <w:rPr>
          <w:rFonts w:ascii="Footlight MT Light" w:hAnsi="Footlight MT Light"/>
          <w:sz w:val="24"/>
          <w:szCs w:val="24"/>
        </w:rPr>
      </w:pPr>
      <w:r>
        <w:rPr>
          <w:rFonts w:ascii="Footlight MT Light" w:hAnsi="Footlight MT Light"/>
          <w:sz w:val="24"/>
          <w:szCs w:val="24"/>
        </w:rPr>
        <w:t>Les manuscrits non-primés seront détruits à l’issue du Concours</w:t>
      </w:r>
    </w:p>
    <w:p w14:paraId="1056DCB6" w14:textId="60977DE2" w:rsidR="00DC4ED6" w:rsidRDefault="00DC4ED6" w:rsidP="0037109E">
      <w:pPr>
        <w:rPr>
          <w:rFonts w:ascii="Footlight MT Light" w:hAnsi="Footlight MT Light"/>
          <w:sz w:val="24"/>
          <w:szCs w:val="24"/>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 xml:space="preserve"> 12</w:t>
      </w:r>
      <w:r w:rsidRPr="0037109E">
        <w:rPr>
          <w:rFonts w:ascii="Footlight MT Light" w:hAnsi="Footlight MT Light"/>
          <w:b/>
          <w:bCs/>
          <w:i/>
          <w:iCs/>
          <w:sz w:val="28"/>
          <w:szCs w:val="28"/>
          <w:u w:val="single"/>
        </w:rPr>
        <w:t> :</w:t>
      </w:r>
    </w:p>
    <w:p w14:paraId="52910899" w14:textId="42471CC9" w:rsidR="00DC4ED6" w:rsidRDefault="00DC4ED6" w:rsidP="0037109E">
      <w:pPr>
        <w:rPr>
          <w:rFonts w:ascii="Footlight MT Light" w:hAnsi="Footlight MT Light"/>
          <w:sz w:val="24"/>
          <w:szCs w:val="24"/>
        </w:rPr>
      </w:pPr>
      <w:r>
        <w:rPr>
          <w:rFonts w:ascii="Footlight MT Light" w:hAnsi="Footlight MT Light"/>
          <w:sz w:val="24"/>
          <w:szCs w:val="24"/>
        </w:rPr>
        <w:t>La remise de prix aura lieu an automne, lors d’un café littéraire organisé par la municipalité. La présence des lauréats, qui seront personnellement avisés à l’avance, est vivement souhaitée.</w:t>
      </w:r>
    </w:p>
    <w:p w14:paraId="49936CA7" w14:textId="6C73E16B" w:rsidR="00DC4ED6" w:rsidRDefault="00DC4ED6"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13</w:t>
      </w:r>
      <w:r w:rsidRPr="0037109E">
        <w:rPr>
          <w:rFonts w:ascii="Footlight MT Light" w:hAnsi="Footlight MT Light"/>
          <w:b/>
          <w:bCs/>
          <w:i/>
          <w:iCs/>
          <w:sz w:val="28"/>
          <w:szCs w:val="28"/>
          <w:u w:val="single"/>
        </w:rPr>
        <w:t> :</w:t>
      </w:r>
    </w:p>
    <w:p w14:paraId="409B0C1C" w14:textId="77777777" w:rsidR="00DD71B6" w:rsidRDefault="00DC4ED6" w:rsidP="0037109E">
      <w:pPr>
        <w:rPr>
          <w:rFonts w:ascii="Footlight MT Light" w:hAnsi="Footlight MT Light"/>
          <w:sz w:val="24"/>
          <w:szCs w:val="24"/>
        </w:rPr>
      </w:pPr>
      <w:r>
        <w:rPr>
          <w:rFonts w:ascii="Footlight MT Light" w:hAnsi="Footlight MT Light"/>
          <w:sz w:val="24"/>
          <w:szCs w:val="24"/>
        </w:rPr>
        <w:t xml:space="preserve">Les lauréats de l’année précédente </w:t>
      </w:r>
      <w:r w:rsidR="00DD71B6">
        <w:rPr>
          <w:rFonts w:ascii="Footlight MT Light" w:hAnsi="Footlight MT Light"/>
          <w:sz w:val="24"/>
          <w:szCs w:val="24"/>
        </w:rPr>
        <w:t>ainsi que les membres du jury et leur famille ne sont pas autorisés à participer au Concours.</w:t>
      </w:r>
    </w:p>
    <w:p w14:paraId="54A09461" w14:textId="6BD505EB" w:rsidR="00DC4ED6" w:rsidRDefault="00DC4ED6" w:rsidP="0037109E">
      <w:pPr>
        <w:rPr>
          <w:rFonts w:ascii="Footlight MT Light" w:hAnsi="Footlight MT Light"/>
          <w:b/>
          <w:bCs/>
          <w:i/>
          <w:iCs/>
          <w:sz w:val="28"/>
          <w:szCs w:val="28"/>
          <w:u w:val="single"/>
        </w:rPr>
      </w:pPr>
      <w:r>
        <w:rPr>
          <w:rFonts w:ascii="Footlight MT Light" w:hAnsi="Footlight MT Light"/>
          <w:sz w:val="24"/>
          <w:szCs w:val="24"/>
        </w:rPr>
        <w:t xml:space="preserve"> </w:t>
      </w:r>
      <w:r w:rsidR="00DD71B6" w:rsidRPr="0037109E">
        <w:rPr>
          <w:rFonts w:ascii="Footlight MT Light" w:hAnsi="Footlight MT Light"/>
          <w:b/>
          <w:bCs/>
          <w:i/>
          <w:iCs/>
          <w:sz w:val="28"/>
          <w:szCs w:val="28"/>
          <w:u w:val="single"/>
        </w:rPr>
        <w:t xml:space="preserve">Article </w:t>
      </w:r>
      <w:r w:rsidR="00DD71B6">
        <w:rPr>
          <w:rFonts w:ascii="Footlight MT Light" w:hAnsi="Footlight MT Light"/>
          <w:b/>
          <w:bCs/>
          <w:i/>
          <w:iCs/>
          <w:sz w:val="28"/>
          <w:szCs w:val="28"/>
          <w:u w:val="single"/>
        </w:rPr>
        <w:t>14</w:t>
      </w:r>
      <w:r w:rsidR="00DD71B6" w:rsidRPr="0037109E">
        <w:rPr>
          <w:rFonts w:ascii="Footlight MT Light" w:hAnsi="Footlight MT Light"/>
          <w:b/>
          <w:bCs/>
          <w:i/>
          <w:iCs/>
          <w:sz w:val="28"/>
          <w:szCs w:val="28"/>
          <w:u w:val="single"/>
        </w:rPr>
        <w:t> :</w:t>
      </w:r>
    </w:p>
    <w:p w14:paraId="4B615C91" w14:textId="378E6C4C" w:rsidR="00DD71B6" w:rsidRDefault="00DD71B6" w:rsidP="0037109E">
      <w:pPr>
        <w:rPr>
          <w:rFonts w:ascii="Footlight MT Light" w:hAnsi="Footlight MT Light"/>
          <w:sz w:val="24"/>
          <w:szCs w:val="24"/>
        </w:rPr>
      </w:pPr>
      <w:r>
        <w:rPr>
          <w:rFonts w:ascii="Footlight MT Light" w:hAnsi="Footlight MT Light"/>
          <w:sz w:val="24"/>
          <w:szCs w:val="24"/>
        </w:rPr>
        <w:t>Les décisions du jury seront sans appel. La participation à ce Concours implique l’acceptation totale et sans réserve du présent règlement.</w:t>
      </w:r>
    </w:p>
    <w:p w14:paraId="59913984" w14:textId="49610A81" w:rsidR="00DD71B6" w:rsidRDefault="00DD71B6" w:rsidP="0037109E">
      <w:pPr>
        <w:rPr>
          <w:rFonts w:ascii="Footlight MT Light" w:hAnsi="Footlight MT Light"/>
          <w:b/>
          <w:bCs/>
          <w:i/>
          <w:iCs/>
          <w:sz w:val="28"/>
          <w:szCs w:val="28"/>
          <w:u w:val="single"/>
        </w:rPr>
      </w:pPr>
      <w:r w:rsidRPr="0037109E">
        <w:rPr>
          <w:rFonts w:ascii="Footlight MT Light" w:hAnsi="Footlight MT Light"/>
          <w:b/>
          <w:bCs/>
          <w:i/>
          <w:iCs/>
          <w:sz w:val="28"/>
          <w:szCs w:val="28"/>
          <w:u w:val="single"/>
        </w:rPr>
        <w:t xml:space="preserve">Article </w:t>
      </w:r>
      <w:r>
        <w:rPr>
          <w:rFonts w:ascii="Footlight MT Light" w:hAnsi="Footlight MT Light"/>
          <w:b/>
          <w:bCs/>
          <w:i/>
          <w:iCs/>
          <w:sz w:val="28"/>
          <w:szCs w:val="28"/>
          <w:u w:val="single"/>
        </w:rPr>
        <w:t>15</w:t>
      </w:r>
      <w:r w:rsidRPr="0037109E">
        <w:rPr>
          <w:rFonts w:ascii="Footlight MT Light" w:hAnsi="Footlight MT Light"/>
          <w:b/>
          <w:bCs/>
          <w:i/>
          <w:iCs/>
          <w:sz w:val="28"/>
          <w:szCs w:val="28"/>
          <w:u w:val="single"/>
        </w:rPr>
        <w:t> :</w:t>
      </w:r>
    </w:p>
    <w:p w14:paraId="76AC3F20" w14:textId="61537335" w:rsidR="00DD71B6" w:rsidRPr="00DD71B6" w:rsidRDefault="00DD71B6" w:rsidP="0037109E">
      <w:pPr>
        <w:rPr>
          <w:rFonts w:ascii="Footlight MT Light" w:hAnsi="Footlight MT Light"/>
          <w:sz w:val="24"/>
          <w:szCs w:val="24"/>
        </w:rPr>
      </w:pPr>
      <w:r>
        <w:rPr>
          <w:rFonts w:ascii="Footlight MT Light" w:hAnsi="Footlight MT Light"/>
          <w:sz w:val="24"/>
          <w:szCs w:val="24"/>
        </w:rPr>
        <w:t>Le jury se réserve le droit d’annuler le Concours si le nombre de Nouvelles ou la qualité de celles-ci n’étaient pas suffisants.</w:t>
      </w:r>
    </w:p>
    <w:p w14:paraId="571AF9EC" w14:textId="77777777" w:rsidR="00DC4ED6" w:rsidRPr="00DC4ED6" w:rsidRDefault="00DC4ED6" w:rsidP="0037109E">
      <w:pPr>
        <w:rPr>
          <w:rFonts w:ascii="Footlight MT Light" w:hAnsi="Footlight MT Light"/>
          <w:sz w:val="24"/>
          <w:szCs w:val="24"/>
        </w:rPr>
      </w:pPr>
    </w:p>
    <w:sectPr w:rsidR="00DC4ED6" w:rsidRPr="00DC4ED6" w:rsidSect="00DD71B6">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9E"/>
    <w:rsid w:val="0037109E"/>
    <w:rsid w:val="008446FF"/>
    <w:rsid w:val="00DC4ED6"/>
    <w:rsid w:val="00DD7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6E57"/>
  <w15:chartTrackingRefBased/>
  <w15:docId w15:val="{300A9235-0979-488A-9BA9-57B37F2C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4ED6"/>
    <w:rPr>
      <w:color w:val="0563C1" w:themeColor="hyperlink"/>
      <w:u w:val="single"/>
    </w:rPr>
  </w:style>
  <w:style w:type="character" w:styleId="Mentionnonrsolue">
    <w:name w:val="Unresolved Mention"/>
    <w:basedOn w:val="Policepardfaut"/>
    <w:uiPriority w:val="99"/>
    <w:semiHidden/>
    <w:unhideWhenUsed/>
    <w:rsid w:val="00DC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lture@mairie-ozoir-la-ferri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Lamory</dc:creator>
  <cp:keywords/>
  <dc:description/>
  <cp:lastModifiedBy>Co Lamory</cp:lastModifiedBy>
  <cp:revision>1</cp:revision>
  <dcterms:created xsi:type="dcterms:W3CDTF">2024-01-19T08:53:00Z</dcterms:created>
  <dcterms:modified xsi:type="dcterms:W3CDTF">2024-01-19T09:29:00Z</dcterms:modified>
</cp:coreProperties>
</file>