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615"/>
        <w:tblW w:w="10490" w:type="dxa"/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3496"/>
        <w:gridCol w:w="33"/>
        <w:gridCol w:w="3464"/>
        <w:gridCol w:w="3497"/>
      </w:tblGrid>
      <w:tr w:rsidR="00244A1D" w:rsidTr="00066680">
        <w:trPr>
          <w:trHeight w:val="390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244A1D" w:rsidRPr="000E6CA4" w:rsidRDefault="00066680" w:rsidP="00066680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FONCTION</w:t>
            </w:r>
            <w:r w:rsidR="00244A1D" w:rsidRPr="000E6CA4">
              <w:rPr>
                <w:rFonts w:cs="Arial"/>
                <w:b/>
                <w:sz w:val="20"/>
              </w:rPr>
              <w:t> :</w:t>
            </w:r>
          </w:p>
        </w:tc>
        <w:tc>
          <w:tcPr>
            <w:tcW w:w="69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244A1D" w:rsidRPr="000E6CA4" w:rsidRDefault="00333E1D" w:rsidP="00066680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OPERATEUR DE VIDEO PROTECTION</w:t>
            </w:r>
          </w:p>
        </w:tc>
      </w:tr>
      <w:tr w:rsidR="00244A1D" w:rsidTr="00066680">
        <w:trPr>
          <w:trHeight w:val="315"/>
        </w:trPr>
        <w:tc>
          <w:tcPr>
            <w:tcW w:w="35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066680" w:rsidP="00770C81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GROUPE DE FONCTION</w:t>
            </w:r>
          </w:p>
        </w:tc>
        <w:tc>
          <w:tcPr>
            <w:tcW w:w="69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101BDB" w:rsidP="00066680">
            <w:pPr>
              <w:pStyle w:val="Signature1"/>
              <w:tabs>
                <w:tab w:val="clear" w:pos="7513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244A1D" w:rsidTr="00066680">
        <w:trPr>
          <w:trHeight w:val="315"/>
        </w:trPr>
        <w:tc>
          <w:tcPr>
            <w:tcW w:w="35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066680" w:rsidP="00066680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Direction/Service/Secteur</w:t>
            </w:r>
          </w:p>
        </w:tc>
        <w:tc>
          <w:tcPr>
            <w:tcW w:w="69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333E1D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DPMU / CSU</w:t>
            </w:r>
          </w:p>
        </w:tc>
      </w:tr>
      <w:tr w:rsidR="00F67B8C" w:rsidTr="00066680"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680" w:rsidRPr="000E6CA4" w:rsidRDefault="00066680" w:rsidP="00CD7C2C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</w:p>
          <w:p w:rsidR="00066680" w:rsidRPr="000E6CA4" w:rsidRDefault="004B6A0B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MISSIONS DU POSTE</w:t>
            </w: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0B" w:rsidRDefault="004B6A0B" w:rsidP="004B6A0B">
            <w:pPr>
              <w:pStyle w:val="Signature1"/>
              <w:tabs>
                <w:tab w:val="clear" w:pos="7513"/>
              </w:tabs>
              <w:rPr>
                <w:rFonts w:cs="Arial"/>
                <w:i/>
                <w:sz w:val="20"/>
              </w:rPr>
            </w:pPr>
          </w:p>
          <w:p w:rsidR="00066680" w:rsidRPr="00333E1D" w:rsidRDefault="00333E1D" w:rsidP="00333E1D">
            <w:pPr>
              <w:pStyle w:val="Signature1"/>
              <w:numPr>
                <w:ilvl w:val="0"/>
                <w:numId w:val="15"/>
              </w:numPr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333E1D">
              <w:rPr>
                <w:rFonts w:cs="Arial"/>
                <w:sz w:val="20"/>
              </w:rPr>
              <w:t>Observation et exploitation des images et informations de la vidéo protection</w:t>
            </w:r>
          </w:p>
          <w:p w:rsidR="00333E1D" w:rsidRPr="00333E1D" w:rsidRDefault="00333E1D" w:rsidP="00333E1D">
            <w:pPr>
              <w:pStyle w:val="Signature1"/>
              <w:numPr>
                <w:ilvl w:val="0"/>
                <w:numId w:val="15"/>
              </w:numPr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333E1D">
              <w:rPr>
                <w:rFonts w:cs="Arial"/>
                <w:sz w:val="20"/>
              </w:rPr>
              <w:t>Rechercher des informations à partir d’images enregistrées</w:t>
            </w:r>
          </w:p>
          <w:p w:rsidR="00333E1D" w:rsidRPr="00333E1D" w:rsidRDefault="00333E1D" w:rsidP="00333E1D">
            <w:pPr>
              <w:pStyle w:val="Signature1"/>
              <w:numPr>
                <w:ilvl w:val="0"/>
                <w:numId w:val="15"/>
              </w:numPr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333E1D">
              <w:rPr>
                <w:rFonts w:cs="Arial"/>
                <w:sz w:val="20"/>
              </w:rPr>
              <w:t>Maintenance technique des équipements de vidéo protection</w:t>
            </w:r>
            <w:bookmarkStart w:id="0" w:name="_GoBack"/>
            <w:bookmarkEnd w:id="0"/>
          </w:p>
          <w:p w:rsidR="00333E1D" w:rsidRPr="00333E1D" w:rsidRDefault="00333E1D" w:rsidP="00333E1D">
            <w:pPr>
              <w:pStyle w:val="Signature1"/>
              <w:numPr>
                <w:ilvl w:val="0"/>
                <w:numId w:val="15"/>
              </w:numPr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333E1D">
              <w:rPr>
                <w:rFonts w:cs="Arial"/>
                <w:sz w:val="20"/>
              </w:rPr>
              <w:t>Rédiger des documents de synthèse (main courante, signalements, etc.)</w:t>
            </w:r>
          </w:p>
          <w:p w:rsidR="00CD7C2C" w:rsidRPr="000E6CA4" w:rsidRDefault="00CD7C2C" w:rsidP="004B6A0B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sz w:val="20"/>
              </w:rPr>
            </w:pPr>
          </w:p>
        </w:tc>
      </w:tr>
      <w:tr w:rsidR="00F67B8C" w:rsidRP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  <w:p w:rsidR="008974EF" w:rsidRPr="000E6CA4" w:rsidRDefault="004B6A0B" w:rsidP="008974EF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>
              <w:t xml:space="preserve"> </w:t>
            </w:r>
            <w:r w:rsidR="008974EF" w:rsidRPr="000E6CA4">
              <w:rPr>
                <w:rFonts w:cs="Arial"/>
                <w:b/>
                <w:sz w:val="20"/>
              </w:rPr>
              <w:t>SAVOIRS/SAVOIRS-FAIRE/SAVOIRS ÊTRE</w:t>
            </w:r>
          </w:p>
          <w:p w:rsidR="00F67B8C" w:rsidRPr="000E6CA4" w:rsidRDefault="00F67B8C" w:rsidP="00A13A8A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680" w:rsidRDefault="00066680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  <w:p w:rsidR="00333E1D" w:rsidRDefault="00333E1D" w:rsidP="00333E1D">
            <w:pPr>
              <w:pStyle w:val="Signature1"/>
              <w:numPr>
                <w:ilvl w:val="0"/>
                <w:numId w:val="16"/>
              </w:numPr>
              <w:tabs>
                <w:tab w:val="clear" w:pos="7513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Réglementation de la vidéo protection, de l’exploitation, de l’archivage et de la destruction des images</w:t>
            </w:r>
          </w:p>
          <w:p w:rsidR="00333E1D" w:rsidRDefault="00333E1D" w:rsidP="00333E1D">
            <w:pPr>
              <w:pStyle w:val="Signature1"/>
              <w:numPr>
                <w:ilvl w:val="0"/>
                <w:numId w:val="16"/>
              </w:numPr>
              <w:tabs>
                <w:tab w:val="clear" w:pos="7513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Techniques rédactionnelles de base</w:t>
            </w:r>
          </w:p>
          <w:p w:rsidR="00333E1D" w:rsidRDefault="00333E1D" w:rsidP="00333E1D">
            <w:pPr>
              <w:pStyle w:val="Signature1"/>
              <w:numPr>
                <w:ilvl w:val="0"/>
                <w:numId w:val="16"/>
              </w:numPr>
              <w:tabs>
                <w:tab w:val="clear" w:pos="7513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Repérer sur écran des évènements significatifs, analyser l’information et la relayer vers les services compétents</w:t>
            </w:r>
          </w:p>
          <w:p w:rsidR="00066680" w:rsidRPr="00F30FF1" w:rsidRDefault="00F30FF1" w:rsidP="00375438">
            <w:pPr>
              <w:pStyle w:val="Signature1"/>
              <w:numPr>
                <w:ilvl w:val="0"/>
                <w:numId w:val="16"/>
              </w:numPr>
              <w:tabs>
                <w:tab w:val="clear" w:pos="7513"/>
              </w:tabs>
              <w:rPr>
                <w:rFonts w:cs="Arial"/>
                <w:sz w:val="20"/>
              </w:rPr>
            </w:pPr>
            <w:r w:rsidRPr="00F30FF1">
              <w:rPr>
                <w:rFonts w:cs="Arial"/>
                <w:sz w:val="20"/>
              </w:rPr>
              <w:t>Organisation des services de la collectivité (police, services techniques, etc.)</w:t>
            </w:r>
          </w:p>
          <w:p w:rsidR="008974EF" w:rsidRDefault="008974EF" w:rsidP="008974EF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  <w:p w:rsidR="008974EF" w:rsidRPr="000E6CA4" w:rsidRDefault="008974EF" w:rsidP="008974EF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8974EF" w:rsidRDefault="008974EF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  <w:p w:rsidR="00F67B8C" w:rsidRPr="000E6CA4" w:rsidRDefault="008974EF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 w:rsidRPr="004B6A0B">
              <w:rPr>
                <w:rFonts w:cs="Arial"/>
                <w:b/>
                <w:sz w:val="20"/>
              </w:rPr>
              <w:t>SITUATION DANS L'ORGANIGRAMME</w:t>
            </w:r>
          </w:p>
          <w:p w:rsidR="00F67B8C" w:rsidRPr="000E6CA4" w:rsidRDefault="00F67B8C" w:rsidP="008974EF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680" w:rsidRPr="000E6CA4" w:rsidRDefault="00066680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  <w:p w:rsidR="008974EF" w:rsidRPr="000E6CA4" w:rsidRDefault="008974EF" w:rsidP="008974EF">
            <w:pPr>
              <w:pStyle w:val="Signature1"/>
              <w:jc w:val="center"/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 xml:space="preserve">Directeur </w:t>
            </w:r>
            <w:r w:rsidR="00F30FF1">
              <w:rPr>
                <w:rFonts w:cs="Arial"/>
                <w:sz w:val="20"/>
              </w:rPr>
              <w:t>de la Police Municipale</w:t>
            </w:r>
            <w:r>
              <w:rPr>
                <w:rFonts w:cs="Arial"/>
                <w:sz w:val="20"/>
              </w:rPr>
              <w:t xml:space="preserve"> </w:t>
            </w:r>
          </w:p>
          <w:p w:rsidR="008974EF" w:rsidRPr="000E6CA4" w:rsidRDefault="008974EF" w:rsidP="008974EF">
            <w:pPr>
              <w:pStyle w:val="Signature1"/>
              <w:jc w:val="center"/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sym w:font="Symbol" w:char="F0AF"/>
            </w:r>
          </w:p>
          <w:p w:rsidR="008974EF" w:rsidRPr="000E6CA4" w:rsidRDefault="008974EF" w:rsidP="008974EF">
            <w:pPr>
              <w:pStyle w:val="Signature1"/>
              <w:jc w:val="center"/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>Responsable</w:t>
            </w:r>
            <w:r w:rsidR="00F30FF1">
              <w:rPr>
                <w:rFonts w:cs="Arial"/>
                <w:sz w:val="20"/>
              </w:rPr>
              <w:t xml:space="preserve"> du Centre de Supervision Urbain</w:t>
            </w:r>
          </w:p>
          <w:p w:rsidR="008974EF" w:rsidRPr="000E6CA4" w:rsidRDefault="008974EF" w:rsidP="008974EF">
            <w:pPr>
              <w:pStyle w:val="Signature1"/>
              <w:jc w:val="center"/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sym w:font="Symbol" w:char="F0AF"/>
            </w:r>
          </w:p>
          <w:p w:rsidR="00066680" w:rsidRDefault="008974EF" w:rsidP="00C36739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 xml:space="preserve">Responsable </w:t>
            </w:r>
            <w:r w:rsidR="00F30FF1">
              <w:rPr>
                <w:rFonts w:cs="Arial"/>
                <w:sz w:val="20"/>
              </w:rPr>
              <w:t>adjoint du Centre de Supervision Urbain</w:t>
            </w:r>
          </w:p>
          <w:p w:rsidR="00726A14" w:rsidRPr="000E6CA4" w:rsidRDefault="00726A14" w:rsidP="00726A14">
            <w:pPr>
              <w:pStyle w:val="Signature1"/>
              <w:jc w:val="center"/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sym w:font="Symbol" w:char="F0AF"/>
            </w:r>
          </w:p>
          <w:p w:rsidR="00726A14" w:rsidRDefault="00726A14" w:rsidP="00C36739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Opérateur de vidéo protection</w:t>
            </w:r>
          </w:p>
          <w:p w:rsidR="00C36739" w:rsidRPr="000E6CA4" w:rsidRDefault="00C36739" w:rsidP="00C36739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CONDITIONS DE TRAVAIL</w:t>
            </w:r>
          </w:p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  <w:p w:rsidR="00066680" w:rsidRPr="000E6CA4" w:rsidRDefault="00CD7C2C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>Lieux de Travail :</w:t>
            </w:r>
            <w:r w:rsidR="00D74F81">
              <w:rPr>
                <w:rFonts w:cs="Arial"/>
                <w:sz w:val="20"/>
              </w:rPr>
              <w:t xml:space="preserve"> </w:t>
            </w:r>
            <w:r w:rsidR="00F30FF1">
              <w:rPr>
                <w:rFonts w:cs="Arial"/>
                <w:sz w:val="20"/>
              </w:rPr>
              <w:t>Centre de Supervision Urbain</w:t>
            </w:r>
          </w:p>
          <w:p w:rsidR="00CD7C2C" w:rsidRPr="000E6CA4" w:rsidRDefault="00CD7C2C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>Temps de Travail :</w:t>
            </w:r>
            <w:r w:rsidR="00F30FF1">
              <w:rPr>
                <w:rFonts w:cs="Arial"/>
                <w:sz w:val="20"/>
              </w:rPr>
              <w:t xml:space="preserve"> 1607h / an</w:t>
            </w:r>
          </w:p>
          <w:p w:rsidR="00CD7C2C" w:rsidRPr="000E6CA4" w:rsidRDefault="00CD7C2C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 xml:space="preserve">Contraintes Particulières : </w:t>
            </w:r>
            <w:r w:rsidR="00F30FF1">
              <w:rPr>
                <w:rFonts w:cs="Arial"/>
                <w:sz w:val="20"/>
              </w:rPr>
              <w:t>Travail en milie</w:t>
            </w:r>
            <w:r w:rsidR="00C36739">
              <w:rPr>
                <w:rFonts w:cs="Arial"/>
                <w:sz w:val="20"/>
              </w:rPr>
              <w:t xml:space="preserve">u confiné, travail en soirée, </w:t>
            </w:r>
            <w:r w:rsidR="00F30FF1">
              <w:rPr>
                <w:rFonts w:cs="Arial"/>
                <w:sz w:val="20"/>
              </w:rPr>
              <w:t>les week-ends et jours fériés</w:t>
            </w:r>
            <w:r w:rsidR="00C36739">
              <w:rPr>
                <w:rFonts w:cs="Arial"/>
                <w:sz w:val="20"/>
              </w:rPr>
              <w:t>, travail en horaires décalés, risques de fatigue visuelle, physique ou psychologique, forte pénibilité limitant la durée d’exercice du métier</w:t>
            </w:r>
          </w:p>
          <w:p w:rsidR="00066680" w:rsidRPr="000E6CA4" w:rsidRDefault="00066680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</w:tc>
      </w:tr>
      <w:tr w:rsidR="00066680" w:rsidTr="00066680">
        <w:trPr>
          <w:trHeight w:val="384"/>
        </w:trPr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066680" w:rsidRPr="000E6CA4" w:rsidRDefault="00066680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Validation DRH</w:t>
            </w:r>
          </w:p>
        </w:tc>
        <w:tc>
          <w:tcPr>
            <w:tcW w:w="34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066680" w:rsidRPr="000E6CA4" w:rsidRDefault="00066680" w:rsidP="00066680">
            <w:pPr>
              <w:jc w:val="center"/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>Visa Responsable Hiérarchique</w:t>
            </w:r>
          </w:p>
        </w:tc>
        <w:tc>
          <w:tcPr>
            <w:tcW w:w="3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066680" w:rsidRPr="000E6CA4" w:rsidRDefault="00066680" w:rsidP="00066680">
            <w:pPr>
              <w:jc w:val="center"/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>Visa agent</w:t>
            </w:r>
          </w:p>
        </w:tc>
      </w:tr>
      <w:tr w:rsidR="00F67B8C" w:rsidTr="00506841">
        <w:trPr>
          <w:trHeight w:val="1037"/>
        </w:trPr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C2C" w:rsidRPr="000E6CA4" w:rsidRDefault="00CD7C2C" w:rsidP="00CD7C2C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>Nom :</w:t>
            </w:r>
          </w:p>
          <w:p w:rsidR="00CD7C2C" w:rsidRPr="000E6CA4" w:rsidRDefault="00CD7C2C" w:rsidP="00CD7C2C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Ozoir, le : </w:t>
            </w:r>
            <w:r w:rsidRPr="000E6CA4">
              <w:rPr>
                <w:rFonts w:ascii="Arial" w:hAnsi="Arial" w:cs="Arial"/>
                <w:b/>
              </w:rPr>
              <w:tab/>
            </w:r>
          </w:p>
          <w:p w:rsidR="00F67B8C" w:rsidRPr="000E6CA4" w:rsidRDefault="00CD7C2C" w:rsidP="00CD7C2C">
            <w:pPr>
              <w:pStyle w:val="Signature1"/>
              <w:tabs>
                <w:tab w:val="clear" w:pos="7513"/>
                <w:tab w:val="num" w:pos="1440"/>
              </w:tabs>
              <w:spacing w:line="360" w:lineRule="auto"/>
              <w:rPr>
                <w:rFonts w:cs="Arial"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34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680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>Nom :</w:t>
            </w:r>
          </w:p>
          <w:p w:rsidR="00066680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Ozoir, le : </w:t>
            </w:r>
            <w:r w:rsidRPr="000E6CA4">
              <w:rPr>
                <w:rFonts w:ascii="Arial" w:hAnsi="Arial" w:cs="Arial"/>
                <w:b/>
              </w:rPr>
              <w:tab/>
            </w:r>
          </w:p>
          <w:p w:rsidR="00F67B8C" w:rsidRPr="000E6CA4" w:rsidRDefault="00066680" w:rsidP="00066680">
            <w:pPr>
              <w:rPr>
                <w:rFonts w:ascii="Arial" w:hAnsi="Arial" w:cs="Arial"/>
              </w:rPr>
            </w:pPr>
            <w:r w:rsidRPr="000E6CA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680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Nom : </w:t>
            </w:r>
          </w:p>
          <w:p w:rsidR="00F67B8C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Ozoir, le : </w:t>
            </w:r>
            <w:r w:rsidRPr="000E6CA4">
              <w:rPr>
                <w:rFonts w:ascii="Arial" w:hAnsi="Arial" w:cs="Arial"/>
                <w:b/>
              </w:rPr>
              <w:tab/>
            </w:r>
            <w:r w:rsidRPr="000E6CA4">
              <w:rPr>
                <w:rFonts w:ascii="Arial" w:hAnsi="Arial" w:cs="Arial"/>
                <w:b/>
              </w:rPr>
              <w:br/>
              <w:t>Signature</w:t>
            </w:r>
          </w:p>
        </w:tc>
      </w:tr>
    </w:tbl>
    <w:p w:rsidR="00360665" w:rsidRPr="00D20674" w:rsidRDefault="00360665" w:rsidP="00016506">
      <w:pPr>
        <w:pStyle w:val="Signature1"/>
        <w:tabs>
          <w:tab w:val="clear" w:pos="7513"/>
          <w:tab w:val="left" w:pos="5670"/>
          <w:tab w:val="left" w:pos="9709"/>
        </w:tabs>
        <w:rPr>
          <w:rFonts w:cs="Arial"/>
          <w:b/>
          <w:sz w:val="20"/>
        </w:rPr>
      </w:pPr>
    </w:p>
    <w:sectPr w:rsidR="00360665" w:rsidRPr="00D20674" w:rsidSect="00392E89">
      <w:headerReference w:type="default" r:id="rId8"/>
      <w:pgSz w:w="11907" w:h="16840" w:code="9"/>
      <w:pgMar w:top="1560" w:right="1418" w:bottom="426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D1" w:rsidRDefault="002A44D1">
      <w:r>
        <w:separator/>
      </w:r>
    </w:p>
  </w:endnote>
  <w:endnote w:type="continuationSeparator" w:id="0">
    <w:p w:rsidR="002A44D1" w:rsidRDefault="002A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D1" w:rsidRDefault="002A44D1">
      <w:r>
        <w:separator/>
      </w:r>
    </w:p>
  </w:footnote>
  <w:footnote w:type="continuationSeparator" w:id="0">
    <w:p w:rsidR="002A44D1" w:rsidRDefault="002A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31"/>
      <w:gridCol w:w="4540"/>
    </w:tblGrid>
    <w:tr w:rsidR="00392E89" w:rsidRPr="002A44D1" w:rsidTr="002A44D1">
      <w:tc>
        <w:tcPr>
          <w:tcW w:w="4605" w:type="dxa"/>
          <w:shd w:val="clear" w:color="auto" w:fill="auto"/>
        </w:tcPr>
        <w:p w:rsidR="00392E89" w:rsidRPr="002A44D1" w:rsidRDefault="00392E89" w:rsidP="002A44D1">
          <w:pPr>
            <w:pStyle w:val="En-tte"/>
            <w:jc w:val="center"/>
            <w:rPr>
              <w:rFonts w:ascii="Arial" w:hAnsi="Arial" w:cs="Arial"/>
              <w:b/>
              <w:bCs/>
              <w:iCs/>
              <w:sz w:val="18"/>
            </w:rPr>
          </w:pPr>
        </w:p>
      </w:tc>
      <w:tc>
        <w:tcPr>
          <w:tcW w:w="4606" w:type="dxa"/>
          <w:shd w:val="clear" w:color="auto" w:fill="auto"/>
        </w:tcPr>
        <w:p w:rsidR="00392E89" w:rsidRPr="000E6CA4" w:rsidRDefault="00DF5421" w:rsidP="00822F02">
          <w:pPr>
            <w:pStyle w:val="En-tte"/>
            <w:jc w:val="right"/>
            <w:rPr>
              <w:rFonts w:ascii="Arial" w:hAnsi="Arial" w:cs="Arial"/>
              <w:b/>
              <w:bCs/>
              <w:iCs/>
            </w:rPr>
          </w:pPr>
          <w:r>
            <w:rPr>
              <w:rFonts w:ascii="Arial" w:hAnsi="Arial" w:cs="Arial"/>
              <w:b/>
              <w:bCs/>
              <w:iCs/>
            </w:rPr>
            <w:t xml:space="preserve">Mise à jour </w:t>
          </w:r>
          <w:r w:rsidR="006D076B">
            <w:rPr>
              <w:rFonts w:ascii="Arial" w:hAnsi="Arial" w:cs="Arial"/>
              <w:b/>
              <w:bCs/>
              <w:iCs/>
            </w:rPr>
            <w:t>2022</w:t>
          </w:r>
        </w:p>
      </w:tc>
    </w:tr>
    <w:tr w:rsidR="00392E89" w:rsidRPr="002A44D1" w:rsidTr="002A44D1">
      <w:tc>
        <w:tcPr>
          <w:tcW w:w="9211" w:type="dxa"/>
          <w:gridSpan w:val="2"/>
          <w:shd w:val="clear" w:color="auto" w:fill="auto"/>
        </w:tcPr>
        <w:p w:rsidR="00392E89" w:rsidRDefault="00392E89" w:rsidP="002A44D1">
          <w:pPr>
            <w:pStyle w:val="En-tte"/>
            <w:jc w:val="center"/>
            <w:rPr>
              <w:rFonts w:ascii="Arial" w:hAnsi="Arial" w:cs="Arial"/>
              <w:b/>
              <w:bCs/>
              <w:iCs/>
            </w:rPr>
          </w:pPr>
          <w:r w:rsidRPr="000E6CA4">
            <w:rPr>
              <w:rFonts w:ascii="Arial" w:hAnsi="Arial" w:cs="Arial"/>
              <w:b/>
              <w:bCs/>
              <w:iCs/>
            </w:rPr>
            <w:t>FICHE DE POSTE</w:t>
          </w:r>
        </w:p>
        <w:p w:rsidR="00A116E4" w:rsidRPr="00A116E4" w:rsidRDefault="00CA596C" w:rsidP="00CA596C">
          <w:pPr>
            <w:pStyle w:val="En-tte"/>
            <w:tabs>
              <w:tab w:val="left" w:pos="285"/>
            </w:tabs>
            <w:rPr>
              <w:rFonts w:ascii="Arial" w:hAnsi="Arial" w:cs="Arial"/>
              <w:bCs/>
              <w:i/>
              <w:iCs/>
            </w:rPr>
          </w:pPr>
          <w:r>
            <w:rPr>
              <w:rFonts w:ascii="Arial" w:hAnsi="Arial" w:cs="Arial"/>
              <w:bCs/>
              <w:i/>
              <w:iCs/>
            </w:rPr>
            <w:tab/>
          </w:r>
        </w:p>
      </w:tc>
    </w:tr>
  </w:tbl>
  <w:p w:rsidR="00392E89" w:rsidRDefault="00CD7C2C">
    <w:r w:rsidRPr="00CD7C2C">
      <w:rPr>
        <w:rFonts w:ascii="Arial" w:hAnsi="Arial" w:cs="Arial"/>
        <w:b/>
        <w:bCs/>
        <w:iCs/>
        <w:noProof/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-406924</wp:posOffset>
          </wp:positionV>
          <wp:extent cx="1438275" cy="872902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mmun\COMMMUNICATION\Logos\Logos DMG\Logo Ressources Humain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7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20A76039"/>
    <w:multiLevelType w:val="hybridMultilevel"/>
    <w:tmpl w:val="C65C50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E26A0"/>
    <w:multiLevelType w:val="hybridMultilevel"/>
    <w:tmpl w:val="C65C50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151E4"/>
    <w:multiLevelType w:val="hybridMultilevel"/>
    <w:tmpl w:val="AC0002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620F"/>
    <w:multiLevelType w:val="hybridMultilevel"/>
    <w:tmpl w:val="C65C505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AC371F"/>
    <w:multiLevelType w:val="hybridMultilevel"/>
    <w:tmpl w:val="877AF5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2D24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118A8"/>
    <w:multiLevelType w:val="hybridMultilevel"/>
    <w:tmpl w:val="57748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C4194"/>
    <w:multiLevelType w:val="hybridMultilevel"/>
    <w:tmpl w:val="27729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013B0"/>
    <w:multiLevelType w:val="hybridMultilevel"/>
    <w:tmpl w:val="D84EB786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643220"/>
    <w:multiLevelType w:val="hybridMultilevel"/>
    <w:tmpl w:val="C65C50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B4C85"/>
    <w:multiLevelType w:val="hybridMultilevel"/>
    <w:tmpl w:val="7A080C36"/>
    <w:lvl w:ilvl="0" w:tplc="D88C04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E3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08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FE9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2A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E4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49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21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A2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F737C20"/>
    <w:multiLevelType w:val="hybridMultilevel"/>
    <w:tmpl w:val="4EB4D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06B84"/>
    <w:multiLevelType w:val="hybridMultilevel"/>
    <w:tmpl w:val="052E092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2E3D"/>
    <w:multiLevelType w:val="hybridMultilevel"/>
    <w:tmpl w:val="4C604C96"/>
    <w:lvl w:ilvl="0" w:tplc="2C52D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321A"/>
    <w:multiLevelType w:val="hybridMultilevel"/>
    <w:tmpl w:val="A4BA2052"/>
    <w:lvl w:ilvl="0" w:tplc="040C0005">
      <w:start w:val="1"/>
      <w:numFmt w:val="bullet"/>
      <w:lvlText w:val="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4" w15:restartNumberingAfterBreak="0">
    <w:nsid w:val="76376FF8"/>
    <w:multiLevelType w:val="hybridMultilevel"/>
    <w:tmpl w:val="AA66B4E0"/>
    <w:lvl w:ilvl="0" w:tplc="040C000F">
      <w:start w:val="1"/>
      <w:numFmt w:val="decimal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1D"/>
    <w:rsid w:val="00016506"/>
    <w:rsid w:val="00042EFF"/>
    <w:rsid w:val="00060EE8"/>
    <w:rsid w:val="000623FB"/>
    <w:rsid w:val="00066680"/>
    <w:rsid w:val="000E48A1"/>
    <w:rsid w:val="000E6CA4"/>
    <w:rsid w:val="00101BDB"/>
    <w:rsid w:val="001241EC"/>
    <w:rsid w:val="001525AA"/>
    <w:rsid w:val="00197E86"/>
    <w:rsid w:val="001F1D8A"/>
    <w:rsid w:val="002141D3"/>
    <w:rsid w:val="00244A1D"/>
    <w:rsid w:val="002A44D1"/>
    <w:rsid w:val="00300315"/>
    <w:rsid w:val="00333E1D"/>
    <w:rsid w:val="00360665"/>
    <w:rsid w:val="00392E89"/>
    <w:rsid w:val="00431D88"/>
    <w:rsid w:val="00447224"/>
    <w:rsid w:val="00461B2D"/>
    <w:rsid w:val="00473EE6"/>
    <w:rsid w:val="004B6A0B"/>
    <w:rsid w:val="004C28EC"/>
    <w:rsid w:val="00506841"/>
    <w:rsid w:val="005169C0"/>
    <w:rsid w:val="00530CBE"/>
    <w:rsid w:val="005932A9"/>
    <w:rsid w:val="005C6583"/>
    <w:rsid w:val="00670D85"/>
    <w:rsid w:val="006C6E37"/>
    <w:rsid w:val="006D076B"/>
    <w:rsid w:val="006D45F2"/>
    <w:rsid w:val="00702FE5"/>
    <w:rsid w:val="00726A14"/>
    <w:rsid w:val="00740AA3"/>
    <w:rsid w:val="00746F92"/>
    <w:rsid w:val="007511EF"/>
    <w:rsid w:val="00770C81"/>
    <w:rsid w:val="00793B82"/>
    <w:rsid w:val="007A3E12"/>
    <w:rsid w:val="007A567D"/>
    <w:rsid w:val="007D2C06"/>
    <w:rsid w:val="007F4D7C"/>
    <w:rsid w:val="007F4E5E"/>
    <w:rsid w:val="00822F02"/>
    <w:rsid w:val="00833368"/>
    <w:rsid w:val="00835980"/>
    <w:rsid w:val="008974EF"/>
    <w:rsid w:val="009C1885"/>
    <w:rsid w:val="009F18C6"/>
    <w:rsid w:val="00A0544B"/>
    <w:rsid w:val="00A116E4"/>
    <w:rsid w:val="00A13A8A"/>
    <w:rsid w:val="00A31A82"/>
    <w:rsid w:val="00AB3D25"/>
    <w:rsid w:val="00AC01E2"/>
    <w:rsid w:val="00AC19CF"/>
    <w:rsid w:val="00B115C3"/>
    <w:rsid w:val="00B30791"/>
    <w:rsid w:val="00B51B27"/>
    <w:rsid w:val="00B83B5B"/>
    <w:rsid w:val="00B8667C"/>
    <w:rsid w:val="00BF76AF"/>
    <w:rsid w:val="00C17066"/>
    <w:rsid w:val="00C21A88"/>
    <w:rsid w:val="00C2502C"/>
    <w:rsid w:val="00C36739"/>
    <w:rsid w:val="00C3747C"/>
    <w:rsid w:val="00C76EC3"/>
    <w:rsid w:val="00CA596C"/>
    <w:rsid w:val="00CB6D49"/>
    <w:rsid w:val="00CD7C2C"/>
    <w:rsid w:val="00CE3556"/>
    <w:rsid w:val="00D20674"/>
    <w:rsid w:val="00D21B7C"/>
    <w:rsid w:val="00D62160"/>
    <w:rsid w:val="00D641AA"/>
    <w:rsid w:val="00D74F81"/>
    <w:rsid w:val="00D93523"/>
    <w:rsid w:val="00DF5421"/>
    <w:rsid w:val="00DF7FC2"/>
    <w:rsid w:val="00EF6244"/>
    <w:rsid w:val="00F176BB"/>
    <w:rsid w:val="00F30FF1"/>
    <w:rsid w:val="00F466F8"/>
    <w:rsid w:val="00F67B8C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2D51BD-DB5A-41EF-AA2F-54BF1AFE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1">
    <w:name w:val="Signature1"/>
    <w:basedOn w:val="Normal"/>
    <w:pPr>
      <w:tabs>
        <w:tab w:val="center" w:pos="7513"/>
      </w:tabs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244A1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6F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9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7F234-BCB9-47E0-8BEE-407174F3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POSTE</vt:lpstr>
    </vt:vector>
  </TitlesOfParts>
  <Company>MAIRIE DU RAINCY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POSTE</dc:title>
  <dc:subject/>
  <dc:creator>NCattanéo</dc:creator>
  <cp:keywords/>
  <cp:lastModifiedBy>Fabienne BATTE</cp:lastModifiedBy>
  <cp:revision>5</cp:revision>
  <cp:lastPrinted>2022-06-29T12:23:00Z</cp:lastPrinted>
  <dcterms:created xsi:type="dcterms:W3CDTF">2022-04-05T13:01:00Z</dcterms:created>
  <dcterms:modified xsi:type="dcterms:W3CDTF">2025-02-12T16:20:00Z</dcterms:modified>
</cp:coreProperties>
</file>