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615"/>
        <w:tblW w:w="10490" w:type="dxa"/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3496"/>
        <w:gridCol w:w="33"/>
        <w:gridCol w:w="3464"/>
        <w:gridCol w:w="3497"/>
      </w:tblGrid>
      <w:tr w:rsidR="00244A1D" w:rsidTr="00066680">
        <w:trPr>
          <w:trHeight w:val="390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244A1D" w:rsidRPr="000E6CA4" w:rsidRDefault="00066680" w:rsidP="00066680">
            <w:pPr>
              <w:pStyle w:val="Signature1"/>
              <w:tabs>
                <w:tab w:val="clear" w:pos="7513"/>
              </w:tabs>
              <w:rPr>
                <w:rFonts w:cs="Arial"/>
                <w:b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t>FONCTION</w:t>
            </w:r>
            <w:r w:rsidR="00244A1D" w:rsidRPr="000E6CA4">
              <w:rPr>
                <w:rFonts w:cs="Arial"/>
                <w:b/>
                <w:sz w:val="20"/>
              </w:rPr>
              <w:t> :</w:t>
            </w:r>
          </w:p>
        </w:tc>
        <w:tc>
          <w:tcPr>
            <w:tcW w:w="69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244A1D" w:rsidRPr="000E6CA4" w:rsidRDefault="001612EA" w:rsidP="00432ADA">
            <w:pPr>
              <w:pStyle w:val="Signature1"/>
              <w:tabs>
                <w:tab w:val="clear" w:pos="7513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GESTIONNAIRE COMPTABLE ET FINANCIER</w:t>
            </w:r>
          </w:p>
        </w:tc>
      </w:tr>
      <w:tr w:rsidR="00244A1D" w:rsidTr="00066680">
        <w:trPr>
          <w:trHeight w:val="315"/>
        </w:trPr>
        <w:tc>
          <w:tcPr>
            <w:tcW w:w="352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4A1D" w:rsidRPr="000E6CA4" w:rsidRDefault="00066680" w:rsidP="00770C81">
            <w:pPr>
              <w:pStyle w:val="Signature1"/>
              <w:tabs>
                <w:tab w:val="clear" w:pos="7513"/>
              </w:tabs>
              <w:rPr>
                <w:rFonts w:cs="Arial"/>
                <w:b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t>GROUPE DE FONCTION</w:t>
            </w:r>
          </w:p>
        </w:tc>
        <w:tc>
          <w:tcPr>
            <w:tcW w:w="69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4A1D" w:rsidRPr="000E6CA4" w:rsidRDefault="001612EA" w:rsidP="00066680">
            <w:pPr>
              <w:pStyle w:val="Signature1"/>
              <w:tabs>
                <w:tab w:val="clear" w:pos="7513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</w:tr>
      <w:tr w:rsidR="00244A1D" w:rsidTr="00066680">
        <w:trPr>
          <w:trHeight w:val="315"/>
        </w:trPr>
        <w:tc>
          <w:tcPr>
            <w:tcW w:w="352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4A1D" w:rsidRPr="000E6CA4" w:rsidRDefault="00066680" w:rsidP="00066680">
            <w:pPr>
              <w:pStyle w:val="Signature1"/>
              <w:tabs>
                <w:tab w:val="clear" w:pos="7513"/>
              </w:tabs>
              <w:rPr>
                <w:rFonts w:cs="Arial"/>
                <w:b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t>Direction/Service/Secteur</w:t>
            </w:r>
          </w:p>
        </w:tc>
        <w:tc>
          <w:tcPr>
            <w:tcW w:w="69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4A1D" w:rsidRPr="000E6CA4" w:rsidRDefault="001612EA" w:rsidP="00066680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Finances</w:t>
            </w:r>
          </w:p>
        </w:tc>
      </w:tr>
      <w:tr w:rsidR="00F67B8C" w:rsidTr="00066680"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680" w:rsidRPr="000E6CA4" w:rsidRDefault="00066680" w:rsidP="00CD7C2C">
            <w:pPr>
              <w:pStyle w:val="Signature1"/>
              <w:tabs>
                <w:tab w:val="clear" w:pos="7513"/>
              </w:tabs>
              <w:rPr>
                <w:rFonts w:cs="Arial"/>
                <w:b/>
                <w:sz w:val="20"/>
              </w:rPr>
            </w:pPr>
          </w:p>
          <w:p w:rsidR="00066680" w:rsidRPr="000E6CA4" w:rsidRDefault="004B6A0B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t>MISSIONS DU POSTE</w:t>
            </w:r>
          </w:p>
        </w:tc>
      </w:tr>
      <w:tr w:rsid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7B8C" w:rsidRPr="000E6CA4" w:rsidRDefault="00F67B8C" w:rsidP="00066680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</w:p>
        </w:tc>
      </w:tr>
      <w:tr w:rsid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2EA" w:rsidRPr="001612EA" w:rsidRDefault="001612EA" w:rsidP="00425979">
            <w:pPr>
              <w:ind w:left="337"/>
              <w:rPr>
                <w:rFonts w:ascii="Arial" w:hAnsi="Arial" w:cs="Arial"/>
                <w:b/>
                <w:bCs/>
                <w:u w:val="single"/>
                <w:lang w:eastAsia="en-US"/>
              </w:rPr>
            </w:pPr>
            <w:r w:rsidRPr="001612EA">
              <w:rPr>
                <w:rFonts w:ascii="Arial" w:hAnsi="Arial" w:cs="Arial"/>
                <w:b/>
                <w:bCs/>
                <w:u w:val="single"/>
                <w:lang w:eastAsia="en-US"/>
              </w:rPr>
              <w:t>Missions Générales :</w:t>
            </w:r>
          </w:p>
          <w:p w:rsidR="001612EA" w:rsidRPr="00425979" w:rsidRDefault="001612EA" w:rsidP="00425979">
            <w:pPr>
              <w:widowControl w:val="0"/>
              <w:tabs>
                <w:tab w:val="left" w:pos="973"/>
              </w:tabs>
              <w:autoSpaceDE w:val="0"/>
              <w:autoSpaceDN w:val="0"/>
              <w:spacing w:before="106"/>
              <w:ind w:left="337"/>
              <w:rPr>
                <w:rFonts w:ascii="Arial" w:hAnsi="Arial" w:cs="Arial"/>
                <w:lang w:eastAsia="en-US"/>
              </w:rPr>
            </w:pPr>
            <w:r w:rsidRPr="00425979">
              <w:rPr>
                <w:rFonts w:ascii="Arial" w:hAnsi="Arial" w:cs="Arial"/>
                <w:color w:val="1F1F1F"/>
                <w:spacing w:val="-4"/>
              </w:rPr>
              <w:t>Assurer</w:t>
            </w:r>
            <w:r w:rsidRPr="00425979">
              <w:rPr>
                <w:rFonts w:ascii="Arial" w:hAnsi="Arial" w:cs="Arial"/>
                <w:color w:val="1F1F1F"/>
                <w:spacing w:val="-11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la</w:t>
            </w:r>
            <w:r w:rsidRPr="00425979">
              <w:rPr>
                <w:rFonts w:ascii="Arial" w:hAnsi="Arial" w:cs="Arial"/>
                <w:color w:val="1F1F1F"/>
                <w:spacing w:val="-10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gestion</w:t>
            </w:r>
            <w:r w:rsidRPr="00425979">
              <w:rPr>
                <w:rFonts w:ascii="Arial" w:hAnsi="Arial" w:cs="Arial"/>
                <w:color w:val="1F1F1F"/>
                <w:spacing w:val="-10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financière</w:t>
            </w:r>
            <w:r w:rsidRPr="00425979">
              <w:rPr>
                <w:rFonts w:ascii="Arial" w:hAnsi="Arial" w:cs="Arial"/>
                <w:color w:val="1F1F1F"/>
                <w:spacing w:val="-11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et</w:t>
            </w:r>
            <w:r w:rsidRPr="00425979">
              <w:rPr>
                <w:rFonts w:ascii="Arial" w:hAnsi="Arial" w:cs="Arial"/>
                <w:color w:val="1F1F1F"/>
                <w:spacing w:val="-10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comptable</w:t>
            </w:r>
            <w:r w:rsidRPr="00425979">
              <w:rPr>
                <w:rFonts w:ascii="Arial" w:hAnsi="Arial" w:cs="Arial"/>
                <w:color w:val="1F1F1F"/>
                <w:spacing w:val="-10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de</w:t>
            </w:r>
            <w:r w:rsidRPr="00425979">
              <w:rPr>
                <w:rFonts w:ascii="Arial" w:hAnsi="Arial" w:cs="Arial"/>
                <w:color w:val="1F1F1F"/>
                <w:spacing w:val="-11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la</w:t>
            </w:r>
            <w:r w:rsidRPr="00425979">
              <w:rPr>
                <w:rFonts w:ascii="Arial" w:hAnsi="Arial" w:cs="Arial"/>
                <w:color w:val="1F1F1F"/>
                <w:spacing w:val="-10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collectivité</w:t>
            </w:r>
            <w:r w:rsidRPr="00425979">
              <w:rPr>
                <w:rFonts w:ascii="Arial" w:hAnsi="Arial" w:cs="Arial"/>
                <w:color w:val="1F1F1F"/>
                <w:spacing w:val="-10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(4</w:t>
            </w:r>
            <w:r w:rsidRPr="00425979">
              <w:rPr>
                <w:rFonts w:ascii="Arial" w:hAnsi="Arial" w:cs="Arial"/>
                <w:color w:val="1F1F1F"/>
                <w:spacing w:val="-11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budgets</w:t>
            </w:r>
            <w:r w:rsidR="00BC4F39" w:rsidRPr="00425979">
              <w:rPr>
                <w:rFonts w:ascii="Arial" w:hAnsi="Arial" w:cs="Arial"/>
                <w:color w:val="1F1F1F"/>
                <w:spacing w:val="-4"/>
              </w:rPr>
              <w:t xml:space="preserve"> pour la ville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)</w:t>
            </w:r>
          </w:p>
          <w:p w:rsidR="00BC4F39" w:rsidRPr="00425979" w:rsidRDefault="001612EA" w:rsidP="00425979">
            <w:pPr>
              <w:widowControl w:val="0"/>
              <w:tabs>
                <w:tab w:val="left" w:pos="973"/>
              </w:tabs>
              <w:autoSpaceDE w:val="0"/>
              <w:autoSpaceDN w:val="0"/>
              <w:spacing w:before="106" w:line="360" w:lineRule="auto"/>
              <w:ind w:left="360" w:right="431"/>
              <w:rPr>
                <w:rFonts w:ascii="Arial" w:hAnsi="Arial" w:cs="Arial"/>
              </w:rPr>
            </w:pPr>
            <w:r w:rsidRPr="00425979">
              <w:rPr>
                <w:rFonts w:ascii="Arial" w:hAnsi="Arial" w:cs="Arial"/>
                <w:color w:val="1F1F1F"/>
                <w:spacing w:val="-4"/>
              </w:rPr>
              <w:t>Gérer</w:t>
            </w:r>
            <w:r w:rsidRPr="00425979">
              <w:rPr>
                <w:rFonts w:ascii="Arial" w:hAnsi="Arial" w:cs="Arial"/>
                <w:color w:val="1F1F1F"/>
                <w:spacing w:val="-6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un</w:t>
            </w:r>
            <w:r w:rsidRPr="00425979">
              <w:rPr>
                <w:rFonts w:ascii="Arial" w:hAnsi="Arial" w:cs="Arial"/>
                <w:color w:val="1F1F1F"/>
                <w:spacing w:val="-6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portefeuille</w:t>
            </w:r>
            <w:r w:rsidRPr="00425979">
              <w:rPr>
                <w:rFonts w:ascii="Arial" w:hAnsi="Arial" w:cs="Arial"/>
                <w:color w:val="1F1F1F"/>
                <w:spacing w:val="-6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de</w:t>
            </w:r>
            <w:r w:rsidRPr="00425979">
              <w:rPr>
                <w:rFonts w:ascii="Arial" w:hAnsi="Arial" w:cs="Arial"/>
                <w:color w:val="1F1F1F"/>
                <w:spacing w:val="-6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services</w:t>
            </w:r>
            <w:r w:rsidRPr="00425979">
              <w:rPr>
                <w:rFonts w:ascii="Arial" w:hAnsi="Arial" w:cs="Arial"/>
                <w:color w:val="1F1F1F"/>
                <w:spacing w:val="-6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et</w:t>
            </w:r>
            <w:r w:rsidRPr="00425979">
              <w:rPr>
                <w:rFonts w:ascii="Arial" w:hAnsi="Arial" w:cs="Arial"/>
                <w:color w:val="1F1F1F"/>
                <w:spacing w:val="-6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les</w:t>
            </w:r>
            <w:r w:rsidRPr="00425979">
              <w:rPr>
                <w:rFonts w:ascii="Arial" w:hAnsi="Arial" w:cs="Arial"/>
                <w:color w:val="1F1F1F"/>
                <w:spacing w:val="-6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accompagner</w:t>
            </w:r>
            <w:r w:rsidRPr="00425979">
              <w:rPr>
                <w:rFonts w:ascii="Arial" w:hAnsi="Arial" w:cs="Arial"/>
                <w:color w:val="1F1F1F"/>
                <w:spacing w:val="-6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dans</w:t>
            </w:r>
            <w:r w:rsidRPr="00425979">
              <w:rPr>
                <w:rFonts w:ascii="Arial" w:hAnsi="Arial" w:cs="Arial"/>
                <w:color w:val="1F1F1F"/>
                <w:spacing w:val="-6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leurs</w:t>
            </w:r>
            <w:r w:rsidRPr="00425979">
              <w:rPr>
                <w:rFonts w:ascii="Arial" w:hAnsi="Arial" w:cs="Arial"/>
                <w:color w:val="1F1F1F"/>
                <w:spacing w:val="-6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gestions</w:t>
            </w:r>
            <w:r w:rsidRPr="00425979">
              <w:rPr>
                <w:rFonts w:ascii="Arial" w:hAnsi="Arial" w:cs="Arial"/>
                <w:color w:val="1F1F1F"/>
                <w:spacing w:val="-6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budgétaires</w:t>
            </w:r>
            <w:r w:rsidRPr="00425979">
              <w:rPr>
                <w:rFonts w:ascii="Arial" w:hAnsi="Arial" w:cs="Arial"/>
                <w:color w:val="1F1F1F"/>
                <w:spacing w:val="-6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et</w:t>
            </w:r>
            <w:r w:rsidRPr="00425979">
              <w:rPr>
                <w:rFonts w:ascii="Arial" w:hAnsi="Arial" w:cs="Arial"/>
                <w:color w:val="1F1F1F"/>
                <w:spacing w:val="-6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comptables</w:t>
            </w:r>
            <w:r w:rsidR="00BC4F39" w:rsidRPr="00425979">
              <w:rPr>
                <w:rFonts w:ascii="Arial" w:hAnsi="Arial" w:cs="Arial"/>
                <w:color w:val="1F1F1F"/>
                <w:spacing w:val="-4"/>
              </w:rPr>
              <w:t xml:space="preserve"> (aide à la préparation du budget, formation au logiciel, régularité des bons de commande…)</w:t>
            </w:r>
          </w:p>
          <w:p w:rsidR="001612EA" w:rsidRPr="00425979" w:rsidRDefault="00BC4F39" w:rsidP="00425979">
            <w:pPr>
              <w:widowControl w:val="0"/>
              <w:tabs>
                <w:tab w:val="left" w:pos="973"/>
              </w:tabs>
              <w:autoSpaceDE w:val="0"/>
              <w:autoSpaceDN w:val="0"/>
              <w:spacing w:before="106" w:line="360" w:lineRule="auto"/>
              <w:ind w:left="360" w:right="431"/>
              <w:rPr>
                <w:rFonts w:ascii="Arial" w:hAnsi="Arial" w:cs="Arial"/>
              </w:rPr>
            </w:pPr>
            <w:r w:rsidRPr="00425979">
              <w:rPr>
                <w:rFonts w:ascii="Arial" w:hAnsi="Arial" w:cs="Arial"/>
                <w:color w:val="1F1F1F"/>
                <w:spacing w:val="-4"/>
              </w:rPr>
              <w:t>S</w:t>
            </w:r>
            <w:r w:rsidR="001612EA" w:rsidRPr="00425979">
              <w:rPr>
                <w:rFonts w:ascii="Arial" w:hAnsi="Arial" w:cs="Arial"/>
                <w:color w:val="1F1F1F"/>
                <w:spacing w:val="-4"/>
              </w:rPr>
              <w:t xml:space="preserve">uivre </w:t>
            </w:r>
            <w:r w:rsidR="001612EA" w:rsidRPr="00425979">
              <w:rPr>
                <w:rFonts w:ascii="Arial" w:hAnsi="Arial" w:cs="Arial"/>
                <w:color w:val="1F1F1F"/>
              </w:rPr>
              <w:t>l'exécution</w:t>
            </w:r>
            <w:r w:rsidR="001612EA" w:rsidRPr="00425979">
              <w:rPr>
                <w:rFonts w:ascii="Arial" w:hAnsi="Arial" w:cs="Arial"/>
                <w:color w:val="1F1F1F"/>
                <w:spacing w:val="-6"/>
              </w:rPr>
              <w:t xml:space="preserve"> </w:t>
            </w:r>
            <w:r w:rsidR="001612EA" w:rsidRPr="00425979">
              <w:rPr>
                <w:rFonts w:ascii="Arial" w:hAnsi="Arial" w:cs="Arial"/>
                <w:color w:val="1F1F1F"/>
              </w:rPr>
              <w:t>budgétaire</w:t>
            </w:r>
          </w:p>
          <w:p w:rsidR="001612EA" w:rsidRPr="00425979" w:rsidRDefault="001612EA" w:rsidP="00425979">
            <w:pPr>
              <w:widowControl w:val="0"/>
              <w:tabs>
                <w:tab w:val="left" w:pos="973"/>
              </w:tabs>
              <w:autoSpaceDE w:val="0"/>
              <w:autoSpaceDN w:val="0"/>
              <w:spacing w:before="1" w:line="360" w:lineRule="auto"/>
              <w:ind w:left="360" w:right="42"/>
              <w:rPr>
                <w:rFonts w:ascii="Arial" w:hAnsi="Arial" w:cs="Arial"/>
              </w:rPr>
            </w:pPr>
            <w:r w:rsidRPr="00425979">
              <w:rPr>
                <w:rFonts w:ascii="Arial" w:hAnsi="Arial" w:cs="Arial"/>
                <w:color w:val="1F1F1F"/>
                <w:spacing w:val="-4"/>
              </w:rPr>
              <w:t>Assurer</w:t>
            </w:r>
            <w:r w:rsidRPr="00425979">
              <w:rPr>
                <w:rFonts w:ascii="Arial" w:hAnsi="Arial" w:cs="Arial"/>
                <w:color w:val="1F1F1F"/>
                <w:spacing w:val="-8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la</w:t>
            </w:r>
            <w:r w:rsidRPr="00425979">
              <w:rPr>
                <w:rFonts w:ascii="Arial" w:hAnsi="Arial" w:cs="Arial"/>
                <w:color w:val="1F1F1F"/>
                <w:spacing w:val="-6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relation</w:t>
            </w:r>
            <w:r w:rsidRPr="00425979">
              <w:rPr>
                <w:rFonts w:ascii="Arial" w:hAnsi="Arial" w:cs="Arial"/>
                <w:color w:val="1F1F1F"/>
                <w:spacing w:val="-6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avec</w:t>
            </w:r>
            <w:r w:rsidRPr="00425979">
              <w:rPr>
                <w:rFonts w:ascii="Arial" w:hAnsi="Arial" w:cs="Arial"/>
                <w:color w:val="1F1F1F"/>
                <w:spacing w:val="-6"/>
              </w:rPr>
              <w:t xml:space="preserve"> </w:t>
            </w:r>
            <w:r w:rsidR="00BC4F39" w:rsidRPr="00425979">
              <w:rPr>
                <w:rFonts w:ascii="Arial" w:hAnsi="Arial" w:cs="Arial"/>
                <w:color w:val="1F1F1F"/>
                <w:spacing w:val="-6"/>
              </w:rPr>
              <w:t xml:space="preserve">les services du comptable (imputation, pièces justificatives, </w:t>
            </w:r>
            <w:proofErr w:type="gramStart"/>
            <w:r w:rsidR="00BC4F39" w:rsidRPr="00425979">
              <w:rPr>
                <w:rFonts w:ascii="Arial" w:hAnsi="Arial" w:cs="Arial"/>
                <w:color w:val="1F1F1F"/>
                <w:spacing w:val="-6"/>
              </w:rPr>
              <w:t>délais….</w:t>
            </w:r>
            <w:proofErr w:type="gramEnd"/>
            <w:r w:rsidR="00BC4F39" w:rsidRPr="00425979">
              <w:rPr>
                <w:rFonts w:ascii="Arial" w:hAnsi="Arial" w:cs="Arial"/>
                <w:color w:val="1F1F1F"/>
                <w:spacing w:val="-6"/>
              </w:rPr>
              <w:t xml:space="preserve">),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les</w:t>
            </w:r>
            <w:r w:rsidRPr="00425979">
              <w:rPr>
                <w:rFonts w:ascii="Arial" w:hAnsi="Arial" w:cs="Arial"/>
                <w:color w:val="1F1F1F"/>
                <w:spacing w:val="-6"/>
              </w:rPr>
              <w:t xml:space="preserve">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>usagers</w:t>
            </w:r>
            <w:r w:rsidR="00BC4F39" w:rsidRPr="00425979">
              <w:rPr>
                <w:rFonts w:ascii="Arial" w:hAnsi="Arial" w:cs="Arial"/>
                <w:color w:val="1F1F1F"/>
                <w:spacing w:val="-4"/>
              </w:rPr>
              <w:t xml:space="preserve"> et les fournisseurs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 xml:space="preserve"> </w:t>
            </w:r>
          </w:p>
          <w:p w:rsidR="00BC4F39" w:rsidRPr="00425979" w:rsidRDefault="00BC4F39" w:rsidP="00425979">
            <w:pPr>
              <w:widowControl w:val="0"/>
              <w:tabs>
                <w:tab w:val="left" w:pos="973"/>
              </w:tabs>
              <w:autoSpaceDE w:val="0"/>
              <w:autoSpaceDN w:val="0"/>
              <w:spacing w:before="1" w:line="360" w:lineRule="auto"/>
              <w:ind w:left="360" w:right="42"/>
              <w:rPr>
                <w:rFonts w:ascii="Arial" w:hAnsi="Arial" w:cs="Arial"/>
              </w:rPr>
            </w:pPr>
            <w:r w:rsidRPr="00425979">
              <w:rPr>
                <w:rFonts w:ascii="Arial" w:hAnsi="Arial" w:cs="Arial"/>
              </w:rPr>
              <w:t xml:space="preserve">En fonction de l’organisation entre les agents, intervenir à titre d’experte sur certaines missions </w:t>
            </w:r>
            <w:r w:rsidRPr="00425979">
              <w:rPr>
                <w:rFonts w:ascii="Arial" w:hAnsi="Arial" w:cs="Arial"/>
              </w:rPr>
              <w:t>du service</w:t>
            </w:r>
            <w:r w:rsidRPr="00425979">
              <w:rPr>
                <w:rFonts w:ascii="Arial" w:hAnsi="Arial" w:cs="Arial"/>
              </w:rPr>
              <w:t xml:space="preserve"> (régies, refacturations, immobilisations, dette, FCTVA…)</w:t>
            </w:r>
          </w:p>
          <w:p w:rsidR="001612EA" w:rsidRPr="00425979" w:rsidRDefault="001612EA" w:rsidP="00425979">
            <w:pPr>
              <w:spacing w:before="1" w:line="360" w:lineRule="auto"/>
              <w:ind w:left="360" w:right="4223"/>
              <w:rPr>
                <w:rFonts w:ascii="Arial" w:hAnsi="Arial" w:cs="Arial"/>
                <w:b/>
                <w:u w:val="single"/>
              </w:rPr>
            </w:pPr>
            <w:r w:rsidRPr="00425979">
              <w:rPr>
                <w:rFonts w:ascii="Arial" w:hAnsi="Arial" w:cs="Arial"/>
                <w:b/>
                <w:u w:val="single"/>
              </w:rPr>
              <w:t xml:space="preserve">Missions complémentaires : </w:t>
            </w:r>
          </w:p>
          <w:p w:rsidR="001612EA" w:rsidRPr="00425979" w:rsidRDefault="001612EA" w:rsidP="00425979">
            <w:pPr>
              <w:widowControl w:val="0"/>
              <w:tabs>
                <w:tab w:val="left" w:pos="973"/>
              </w:tabs>
              <w:autoSpaceDE w:val="0"/>
              <w:autoSpaceDN w:val="0"/>
              <w:spacing w:line="360" w:lineRule="auto"/>
              <w:ind w:left="360" w:right="401"/>
              <w:rPr>
                <w:rFonts w:ascii="Arial" w:hAnsi="Arial" w:cs="Arial"/>
              </w:rPr>
            </w:pPr>
            <w:r w:rsidRPr="00425979">
              <w:rPr>
                <w:rFonts w:ascii="Arial" w:hAnsi="Arial" w:cs="Arial"/>
                <w:color w:val="1F1F1F"/>
                <w:spacing w:val="-4"/>
              </w:rPr>
              <w:t xml:space="preserve">Participer à la </w:t>
            </w:r>
            <w:r w:rsidR="00BC4F39" w:rsidRPr="00425979">
              <w:rPr>
                <w:rFonts w:ascii="Arial" w:hAnsi="Arial" w:cs="Arial"/>
                <w:color w:val="1F1F1F"/>
                <w:spacing w:val="-4"/>
              </w:rPr>
              <w:t xml:space="preserve">préparation des budgets et des comptes administratifs, </w:t>
            </w:r>
            <w:r w:rsidRPr="00425979">
              <w:rPr>
                <w:rFonts w:ascii="Arial" w:hAnsi="Arial" w:cs="Arial"/>
                <w:color w:val="1F1F1F"/>
                <w:spacing w:val="-4"/>
              </w:rPr>
              <w:t xml:space="preserve">en lien avec </w:t>
            </w:r>
            <w:r w:rsidR="00001B5F" w:rsidRPr="00425979">
              <w:rPr>
                <w:rFonts w:ascii="Arial" w:hAnsi="Arial" w:cs="Arial"/>
                <w:color w:val="1F1F1F"/>
                <w:spacing w:val="-4"/>
              </w:rPr>
              <w:t>le directeur</w:t>
            </w:r>
            <w:r w:rsidR="00BC4F39" w:rsidRPr="00425979">
              <w:rPr>
                <w:rFonts w:ascii="Arial" w:hAnsi="Arial" w:cs="Arial"/>
                <w:color w:val="1F1F1F"/>
                <w:spacing w:val="-4"/>
              </w:rPr>
              <w:t xml:space="preserve"> (évaluations, annexes, éditions…)</w:t>
            </w:r>
          </w:p>
          <w:p w:rsidR="00001B5F" w:rsidRPr="00425979" w:rsidRDefault="00001B5F" w:rsidP="00425979">
            <w:pPr>
              <w:widowControl w:val="0"/>
              <w:tabs>
                <w:tab w:val="left" w:pos="973"/>
              </w:tabs>
              <w:autoSpaceDE w:val="0"/>
              <w:autoSpaceDN w:val="0"/>
              <w:spacing w:line="360" w:lineRule="auto"/>
              <w:ind w:left="360" w:right="401"/>
              <w:rPr>
                <w:rFonts w:ascii="Arial" w:hAnsi="Arial" w:cs="Arial"/>
              </w:rPr>
            </w:pPr>
            <w:r w:rsidRPr="00425979">
              <w:rPr>
                <w:rFonts w:ascii="Arial" w:hAnsi="Arial" w:cs="Arial"/>
              </w:rPr>
              <w:t xml:space="preserve">Gestion de certains tableaux de bord </w:t>
            </w:r>
          </w:p>
          <w:p w:rsidR="00BC4F39" w:rsidRPr="00425979" w:rsidRDefault="00BC4F39" w:rsidP="00425979">
            <w:pPr>
              <w:widowControl w:val="0"/>
              <w:tabs>
                <w:tab w:val="left" w:pos="973"/>
              </w:tabs>
              <w:autoSpaceDE w:val="0"/>
              <w:autoSpaceDN w:val="0"/>
              <w:spacing w:line="360" w:lineRule="auto"/>
              <w:ind w:left="360" w:right="401"/>
              <w:rPr>
                <w:rFonts w:ascii="Arial" w:hAnsi="Arial" w:cs="Arial"/>
              </w:rPr>
            </w:pPr>
            <w:r w:rsidRPr="00425979">
              <w:rPr>
                <w:rFonts w:ascii="Arial" w:hAnsi="Arial" w:cs="Arial"/>
              </w:rPr>
              <w:t>Participation à l’élaboration d’études de coûts</w:t>
            </w:r>
          </w:p>
          <w:p w:rsidR="00CD7C2C" w:rsidRPr="00425979" w:rsidRDefault="00BC4F39" w:rsidP="00425979">
            <w:pPr>
              <w:widowControl w:val="0"/>
              <w:tabs>
                <w:tab w:val="left" w:pos="973"/>
              </w:tabs>
              <w:autoSpaceDE w:val="0"/>
              <w:autoSpaceDN w:val="0"/>
              <w:spacing w:before="106"/>
              <w:ind w:left="360"/>
              <w:rPr>
                <w:rFonts w:ascii="Arial" w:hAnsi="Arial" w:cs="Arial"/>
              </w:rPr>
            </w:pPr>
            <w:r w:rsidRPr="00425979">
              <w:rPr>
                <w:rFonts w:ascii="Arial" w:hAnsi="Arial" w:cs="Arial"/>
                <w:color w:val="1F1F1F"/>
                <w:spacing w:val="-4"/>
              </w:rPr>
              <w:t xml:space="preserve">Assurer la continuité de service lors des absences des autres collègues </w:t>
            </w:r>
          </w:p>
        </w:tc>
      </w:tr>
      <w:tr w:rsidR="00F67B8C" w:rsidRP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F67B8C" w:rsidRPr="000E6CA4" w:rsidRDefault="00F67B8C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</w:p>
          <w:p w:rsidR="008974EF" w:rsidRPr="000E6CA4" w:rsidRDefault="004B6A0B" w:rsidP="008974EF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>
              <w:t xml:space="preserve"> </w:t>
            </w:r>
            <w:r w:rsidR="008974EF" w:rsidRPr="000E6CA4">
              <w:rPr>
                <w:rFonts w:cs="Arial"/>
                <w:b/>
                <w:sz w:val="20"/>
              </w:rPr>
              <w:t>SAVOIRS/SAVOIRS-FAIRE/SAVOIRS ÊTRE</w:t>
            </w:r>
          </w:p>
          <w:p w:rsidR="00F67B8C" w:rsidRPr="000E6CA4" w:rsidRDefault="00F67B8C" w:rsidP="00A13A8A">
            <w:pPr>
              <w:pStyle w:val="Signature1"/>
              <w:tabs>
                <w:tab w:val="clear" w:pos="7513"/>
              </w:tabs>
              <w:rPr>
                <w:rFonts w:cs="Arial"/>
                <w:b/>
                <w:sz w:val="20"/>
              </w:rPr>
            </w:pPr>
          </w:p>
        </w:tc>
      </w:tr>
      <w:tr w:rsid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2EA" w:rsidRPr="001612EA" w:rsidRDefault="001612EA" w:rsidP="00425979">
            <w:pPr>
              <w:pStyle w:val="Corpsdetexte"/>
              <w:spacing w:before="166" w:line="360" w:lineRule="auto"/>
              <w:ind w:left="360" w:right="175"/>
              <w:rPr>
                <w:rFonts w:ascii="Arial" w:hAnsi="Arial" w:cs="Arial"/>
                <w:sz w:val="20"/>
                <w:szCs w:val="20"/>
              </w:rPr>
            </w:pP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Règles</w:t>
            </w:r>
            <w:r w:rsidRPr="001612EA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budgétaires</w:t>
            </w:r>
            <w:r w:rsidRPr="001612EA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et</w:t>
            </w:r>
            <w:r w:rsidRPr="001612EA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comptables</w:t>
            </w:r>
            <w:r w:rsidRPr="001612EA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de</w:t>
            </w:r>
            <w:r w:rsidRPr="001612EA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la</w:t>
            </w:r>
            <w:r w:rsidRPr="001612EA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comptabilité</w:t>
            </w:r>
            <w:r w:rsidRPr="001612EA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publique</w:t>
            </w:r>
            <w:r w:rsidRPr="001612EA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et</w:t>
            </w:r>
            <w:r w:rsidRPr="001612EA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des</w:t>
            </w:r>
            <w:r w:rsidRPr="001612EA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marchés</w:t>
            </w:r>
            <w:r w:rsidRPr="001612EA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publics</w:t>
            </w:r>
            <w:r w:rsidRPr="001612EA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Nomenclatures</w:t>
            </w:r>
            <w:r w:rsidRPr="001612EA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M49</w:t>
            </w:r>
            <w:r w:rsidRPr="001612EA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et M57</w:t>
            </w:r>
          </w:p>
          <w:p w:rsidR="00BC4F39" w:rsidRPr="00BC4F39" w:rsidRDefault="001612EA" w:rsidP="00425979">
            <w:pPr>
              <w:pStyle w:val="Corpsdetexte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Applicatifs</w:t>
            </w:r>
            <w:r w:rsidRPr="001612EA">
              <w:rPr>
                <w:rFonts w:ascii="Arial" w:hAnsi="Arial" w:cs="Arial"/>
                <w:color w:val="1F1F1F"/>
                <w:spacing w:val="-11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de</w:t>
            </w:r>
            <w:r w:rsidRPr="001612EA">
              <w:rPr>
                <w:rFonts w:ascii="Arial" w:hAnsi="Arial" w:cs="Arial"/>
                <w:color w:val="1F1F1F"/>
                <w:spacing w:val="-11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gestion</w:t>
            </w:r>
            <w:r w:rsidRPr="001612EA">
              <w:rPr>
                <w:rFonts w:ascii="Arial" w:hAnsi="Arial" w:cs="Arial"/>
                <w:color w:val="1F1F1F"/>
                <w:spacing w:val="-11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financière</w:t>
            </w:r>
            <w:r w:rsidRPr="001612EA">
              <w:rPr>
                <w:rFonts w:ascii="Arial" w:hAnsi="Arial" w:cs="Arial"/>
                <w:color w:val="1F1F1F"/>
                <w:spacing w:val="-11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(CIRIL</w:t>
            </w:r>
            <w:r w:rsidRPr="001612EA">
              <w:rPr>
                <w:rFonts w:ascii="Arial" w:hAnsi="Arial" w:cs="Arial"/>
                <w:color w:val="1F1F1F"/>
                <w:spacing w:val="-11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FINANCE),</w:t>
            </w:r>
            <w:r w:rsidRPr="001612EA">
              <w:rPr>
                <w:rFonts w:ascii="Arial" w:hAnsi="Arial" w:cs="Arial"/>
                <w:color w:val="1F1F1F"/>
                <w:spacing w:val="-11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requêteur,</w:t>
            </w:r>
            <w:r w:rsidRPr="001612EA">
              <w:rPr>
                <w:rFonts w:ascii="Arial" w:hAnsi="Arial" w:cs="Arial"/>
                <w:color w:val="1F1F1F"/>
                <w:spacing w:val="-11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bureautique</w:t>
            </w:r>
            <w:r w:rsidRPr="001612EA">
              <w:rPr>
                <w:rFonts w:ascii="Arial" w:hAnsi="Arial" w:cs="Arial"/>
                <w:color w:val="1F1F1F"/>
                <w:spacing w:val="-11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(Excel,</w:t>
            </w:r>
            <w:r w:rsidRPr="001612EA">
              <w:rPr>
                <w:rFonts w:ascii="Arial" w:hAnsi="Arial" w:cs="Arial"/>
                <w:color w:val="1F1F1F"/>
                <w:spacing w:val="-11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Word),</w:t>
            </w:r>
            <w:r w:rsidR="00BC4F39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 xml:space="preserve"> autres</w:t>
            </w:r>
            <w:r w:rsidRPr="001612EA">
              <w:rPr>
                <w:rFonts w:ascii="Arial" w:hAnsi="Arial" w:cs="Arial"/>
                <w:color w:val="1F1F1F"/>
                <w:spacing w:val="-11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logiciels</w:t>
            </w:r>
            <w:r w:rsidRPr="001612EA">
              <w:rPr>
                <w:rFonts w:ascii="Arial" w:hAnsi="Arial" w:cs="Arial"/>
                <w:color w:val="1F1F1F"/>
                <w:spacing w:val="-11"/>
                <w:sz w:val="20"/>
                <w:szCs w:val="20"/>
              </w:rPr>
              <w:t xml:space="preserve"> </w:t>
            </w:r>
            <w:r w:rsidR="00BC4F39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métier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z w:val="20"/>
                <w:szCs w:val="20"/>
              </w:rPr>
              <w:t>(</w:t>
            </w:r>
            <w:r w:rsidR="00BC4F39">
              <w:rPr>
                <w:rFonts w:ascii="Arial" w:hAnsi="Arial" w:cs="Arial"/>
                <w:color w:val="1F1F1F"/>
                <w:sz w:val="20"/>
                <w:szCs w:val="20"/>
              </w:rPr>
              <w:t>F</w:t>
            </w:r>
            <w:r w:rsidRPr="001612EA">
              <w:rPr>
                <w:rFonts w:ascii="Arial" w:hAnsi="Arial" w:cs="Arial"/>
                <w:color w:val="1F1F1F"/>
                <w:sz w:val="20"/>
                <w:szCs w:val="20"/>
              </w:rPr>
              <w:t>inance</w:t>
            </w:r>
            <w:r w:rsidRPr="001612EA">
              <w:rPr>
                <w:rFonts w:ascii="Arial" w:hAnsi="Arial" w:cs="Arial"/>
                <w:color w:val="1F1F1F"/>
                <w:spacing w:val="-15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z w:val="20"/>
                <w:szCs w:val="20"/>
              </w:rPr>
              <w:t>active</w:t>
            </w:r>
            <w:r w:rsidR="00BC4F39">
              <w:rPr>
                <w:rFonts w:ascii="Arial" w:hAnsi="Arial" w:cs="Arial"/>
                <w:color w:val="1F1F1F"/>
                <w:sz w:val="20"/>
                <w:szCs w:val="20"/>
              </w:rPr>
              <w:t>…</w:t>
            </w:r>
            <w:r w:rsidRPr="001612EA">
              <w:rPr>
                <w:rFonts w:ascii="Arial" w:hAnsi="Arial" w:cs="Arial"/>
                <w:color w:val="1F1F1F"/>
                <w:sz w:val="20"/>
                <w:szCs w:val="20"/>
              </w:rPr>
              <w:t>)</w:t>
            </w:r>
            <w:r w:rsidRPr="001612EA">
              <w:rPr>
                <w:rFonts w:ascii="Arial" w:hAnsi="Arial" w:cs="Arial"/>
                <w:color w:val="1F1F1F"/>
                <w:spacing w:val="-14"/>
                <w:sz w:val="20"/>
                <w:szCs w:val="20"/>
              </w:rPr>
              <w:t xml:space="preserve"> </w:t>
            </w:r>
          </w:p>
          <w:p w:rsidR="001612EA" w:rsidRPr="001612EA" w:rsidRDefault="00BC4F39" w:rsidP="00425979">
            <w:pPr>
              <w:pStyle w:val="Corpsdetexte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>E</w:t>
            </w:r>
            <w:r w:rsidR="001612EA" w:rsidRPr="001612EA">
              <w:rPr>
                <w:rFonts w:ascii="Arial" w:hAnsi="Arial" w:cs="Arial"/>
                <w:color w:val="1F1F1F"/>
                <w:sz w:val="20"/>
                <w:szCs w:val="20"/>
              </w:rPr>
              <w:t>laborer,</w:t>
            </w:r>
            <w:r w:rsidR="001612EA" w:rsidRPr="001612EA">
              <w:rPr>
                <w:rFonts w:ascii="Arial" w:hAnsi="Arial" w:cs="Arial"/>
                <w:color w:val="1F1F1F"/>
                <w:spacing w:val="-14"/>
                <w:sz w:val="20"/>
                <w:szCs w:val="20"/>
              </w:rPr>
              <w:t xml:space="preserve"> </w:t>
            </w:r>
            <w:r w:rsidR="001612EA" w:rsidRPr="001612EA">
              <w:rPr>
                <w:rFonts w:ascii="Arial" w:hAnsi="Arial" w:cs="Arial"/>
                <w:color w:val="1F1F1F"/>
                <w:sz w:val="20"/>
                <w:szCs w:val="20"/>
              </w:rPr>
              <w:t>compléter</w:t>
            </w:r>
            <w:r w:rsidR="001612EA" w:rsidRPr="001612EA">
              <w:rPr>
                <w:rFonts w:ascii="Arial" w:hAnsi="Arial" w:cs="Arial"/>
                <w:color w:val="1F1F1F"/>
                <w:spacing w:val="-15"/>
                <w:sz w:val="20"/>
                <w:szCs w:val="20"/>
              </w:rPr>
              <w:t xml:space="preserve"> </w:t>
            </w:r>
            <w:r w:rsidR="001612EA" w:rsidRPr="001612EA">
              <w:rPr>
                <w:rFonts w:ascii="Arial" w:hAnsi="Arial" w:cs="Arial"/>
                <w:color w:val="1F1F1F"/>
                <w:sz w:val="20"/>
                <w:szCs w:val="20"/>
              </w:rPr>
              <w:t>des</w:t>
            </w:r>
            <w:r w:rsidR="001612EA" w:rsidRPr="001612EA">
              <w:rPr>
                <w:rFonts w:ascii="Arial" w:hAnsi="Arial" w:cs="Arial"/>
                <w:color w:val="1F1F1F"/>
                <w:spacing w:val="-14"/>
                <w:sz w:val="20"/>
                <w:szCs w:val="20"/>
              </w:rPr>
              <w:t xml:space="preserve"> </w:t>
            </w:r>
            <w:r w:rsidR="001612EA" w:rsidRPr="001612EA">
              <w:rPr>
                <w:rFonts w:ascii="Arial" w:hAnsi="Arial" w:cs="Arial"/>
                <w:color w:val="1F1F1F"/>
                <w:sz w:val="20"/>
                <w:szCs w:val="20"/>
              </w:rPr>
              <w:t>tableaux</w:t>
            </w:r>
            <w:r w:rsidR="001612EA" w:rsidRPr="001612EA">
              <w:rPr>
                <w:rFonts w:ascii="Arial" w:hAnsi="Arial" w:cs="Arial"/>
                <w:color w:val="1F1F1F"/>
                <w:spacing w:val="-14"/>
                <w:sz w:val="20"/>
                <w:szCs w:val="20"/>
              </w:rPr>
              <w:t xml:space="preserve"> </w:t>
            </w:r>
            <w:r w:rsidR="001612EA" w:rsidRPr="001612EA">
              <w:rPr>
                <w:rFonts w:ascii="Arial" w:hAnsi="Arial" w:cs="Arial"/>
                <w:color w:val="1F1F1F"/>
                <w:sz w:val="20"/>
                <w:szCs w:val="20"/>
              </w:rPr>
              <w:t>de</w:t>
            </w:r>
            <w:r w:rsidR="001612EA" w:rsidRPr="001612EA">
              <w:rPr>
                <w:rFonts w:ascii="Arial" w:hAnsi="Arial" w:cs="Arial"/>
                <w:color w:val="1F1F1F"/>
                <w:spacing w:val="-14"/>
                <w:sz w:val="20"/>
                <w:szCs w:val="20"/>
              </w:rPr>
              <w:t xml:space="preserve"> </w:t>
            </w:r>
            <w:r w:rsidR="001612EA" w:rsidRPr="001612EA">
              <w:rPr>
                <w:rFonts w:ascii="Arial" w:hAnsi="Arial" w:cs="Arial"/>
                <w:color w:val="1F1F1F"/>
                <w:sz w:val="20"/>
                <w:szCs w:val="20"/>
              </w:rPr>
              <w:t>bord</w:t>
            </w:r>
            <w:r w:rsidR="001612EA" w:rsidRPr="001612EA">
              <w:rPr>
                <w:rFonts w:ascii="Arial" w:hAnsi="Arial" w:cs="Arial"/>
                <w:color w:val="1F1F1F"/>
                <w:spacing w:val="-15"/>
                <w:sz w:val="20"/>
                <w:szCs w:val="20"/>
              </w:rPr>
              <w:t xml:space="preserve"> </w:t>
            </w:r>
            <w:r w:rsidR="001612EA" w:rsidRPr="001612EA">
              <w:rPr>
                <w:rFonts w:ascii="Arial" w:hAnsi="Arial" w:cs="Arial"/>
                <w:color w:val="1F1F1F"/>
                <w:sz w:val="20"/>
                <w:szCs w:val="20"/>
              </w:rPr>
              <w:t>ou</w:t>
            </w:r>
            <w:r w:rsidR="001612EA" w:rsidRPr="001612EA">
              <w:rPr>
                <w:rFonts w:ascii="Arial" w:hAnsi="Arial" w:cs="Arial"/>
                <w:color w:val="1F1F1F"/>
                <w:spacing w:val="-14"/>
                <w:sz w:val="20"/>
                <w:szCs w:val="20"/>
              </w:rPr>
              <w:t xml:space="preserve"> </w:t>
            </w:r>
            <w:r w:rsidR="001612EA" w:rsidRPr="001612EA">
              <w:rPr>
                <w:rFonts w:ascii="Arial" w:hAnsi="Arial" w:cs="Arial"/>
                <w:color w:val="1F1F1F"/>
                <w:sz w:val="20"/>
                <w:szCs w:val="20"/>
              </w:rPr>
              <w:t>de</w:t>
            </w:r>
            <w:r w:rsidR="001612EA" w:rsidRPr="001612EA">
              <w:rPr>
                <w:rFonts w:ascii="Arial" w:hAnsi="Arial" w:cs="Arial"/>
                <w:color w:val="1F1F1F"/>
                <w:spacing w:val="-14"/>
                <w:sz w:val="20"/>
                <w:szCs w:val="20"/>
              </w:rPr>
              <w:t xml:space="preserve"> </w:t>
            </w:r>
            <w:r w:rsidR="001612EA" w:rsidRPr="001612EA">
              <w:rPr>
                <w:rFonts w:ascii="Arial" w:hAnsi="Arial" w:cs="Arial"/>
                <w:color w:val="1F1F1F"/>
                <w:sz w:val="20"/>
                <w:szCs w:val="20"/>
              </w:rPr>
              <w:t>suivi</w:t>
            </w:r>
          </w:p>
          <w:p w:rsidR="00001B5F" w:rsidRPr="00001B5F" w:rsidRDefault="001612EA" w:rsidP="00425979">
            <w:pPr>
              <w:pStyle w:val="Corpsdetexte"/>
              <w:spacing w:line="360" w:lineRule="auto"/>
              <w:ind w:left="360" w:right="533"/>
              <w:rPr>
                <w:rFonts w:ascii="Arial" w:hAnsi="Arial" w:cs="Arial"/>
                <w:sz w:val="20"/>
                <w:szCs w:val="20"/>
              </w:rPr>
            </w:pP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 xml:space="preserve">Collecter des données et informations liées au traitement des demandes </w:t>
            </w:r>
          </w:p>
          <w:p w:rsidR="001612EA" w:rsidRPr="001612EA" w:rsidRDefault="001612EA" w:rsidP="00425979">
            <w:pPr>
              <w:pStyle w:val="Corpsdetexte"/>
              <w:spacing w:line="360" w:lineRule="auto"/>
              <w:ind w:left="360" w:right="533"/>
              <w:rPr>
                <w:rFonts w:ascii="Arial" w:hAnsi="Arial" w:cs="Arial"/>
                <w:sz w:val="20"/>
                <w:szCs w:val="20"/>
              </w:rPr>
            </w:pP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 xml:space="preserve">Discrétion professionnelle </w:t>
            </w:r>
            <w:r w:rsidRPr="001612EA">
              <w:rPr>
                <w:rFonts w:ascii="Arial" w:hAnsi="Arial" w:cs="Arial"/>
                <w:color w:val="1F1F1F"/>
                <w:sz w:val="20"/>
                <w:szCs w:val="20"/>
              </w:rPr>
              <w:t>Qualités relationnelles Méthode et rigueur</w:t>
            </w:r>
          </w:p>
          <w:p w:rsidR="00001B5F" w:rsidRPr="00001B5F" w:rsidRDefault="001612EA" w:rsidP="00425979">
            <w:pPr>
              <w:pStyle w:val="Corpsdetexte"/>
              <w:spacing w:before="1" w:line="360" w:lineRule="auto"/>
              <w:ind w:left="360" w:right="5090"/>
              <w:rPr>
                <w:rFonts w:ascii="Arial" w:hAnsi="Arial" w:cs="Arial"/>
                <w:sz w:val="20"/>
                <w:szCs w:val="20"/>
              </w:rPr>
            </w:pP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Sens</w:t>
            </w:r>
            <w:r w:rsidRPr="001612EA">
              <w:rPr>
                <w:rFonts w:ascii="Arial" w:hAnsi="Arial" w:cs="Arial"/>
                <w:color w:val="1F1F1F"/>
                <w:spacing w:val="-11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de</w:t>
            </w:r>
            <w:r w:rsidRPr="001612EA">
              <w:rPr>
                <w:rFonts w:ascii="Arial" w:hAnsi="Arial" w:cs="Arial"/>
                <w:color w:val="1F1F1F"/>
                <w:spacing w:val="-11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l'organisation,</w:t>
            </w:r>
            <w:r w:rsidRPr="001612EA">
              <w:rPr>
                <w:rFonts w:ascii="Arial" w:hAnsi="Arial" w:cs="Arial"/>
                <w:color w:val="1F1F1F"/>
                <w:spacing w:val="-11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priorisation</w:t>
            </w:r>
            <w:r w:rsidRPr="001612EA">
              <w:rPr>
                <w:rFonts w:ascii="Arial" w:hAnsi="Arial" w:cs="Arial"/>
                <w:color w:val="1F1F1F"/>
                <w:spacing w:val="-11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des</w:t>
            </w:r>
            <w:r w:rsidRPr="001612EA">
              <w:rPr>
                <w:rFonts w:ascii="Arial" w:hAnsi="Arial" w:cs="Arial"/>
                <w:color w:val="1F1F1F"/>
                <w:spacing w:val="-11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>dossiers</w:t>
            </w:r>
          </w:p>
          <w:p w:rsidR="008974EF" w:rsidRPr="001612EA" w:rsidRDefault="001612EA" w:rsidP="00425979">
            <w:pPr>
              <w:pStyle w:val="Corpsdetexte"/>
              <w:spacing w:before="1" w:line="360" w:lineRule="auto"/>
              <w:ind w:left="360" w:right="5090"/>
              <w:rPr>
                <w:rFonts w:ascii="Arial" w:hAnsi="Arial" w:cs="Arial"/>
                <w:sz w:val="20"/>
                <w:szCs w:val="20"/>
              </w:rPr>
            </w:pPr>
            <w:r w:rsidRPr="001612EA">
              <w:rPr>
                <w:rFonts w:ascii="Arial" w:hAnsi="Arial" w:cs="Arial"/>
                <w:color w:val="1F1F1F"/>
                <w:sz w:val="20"/>
                <w:szCs w:val="20"/>
              </w:rPr>
              <w:t>Disponibilité,</w:t>
            </w:r>
            <w:r w:rsidRPr="001612EA">
              <w:rPr>
                <w:rFonts w:ascii="Arial" w:hAnsi="Arial" w:cs="Arial"/>
                <w:color w:val="1F1F1F"/>
                <w:spacing w:val="-2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z w:val="20"/>
                <w:szCs w:val="20"/>
              </w:rPr>
              <w:t>réactivité</w:t>
            </w:r>
            <w:r w:rsidRPr="001612EA">
              <w:rPr>
                <w:rFonts w:ascii="Arial" w:hAnsi="Arial" w:cs="Arial"/>
                <w:color w:val="1F1F1F"/>
                <w:spacing w:val="-2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z w:val="20"/>
                <w:szCs w:val="20"/>
              </w:rPr>
              <w:t>et</w:t>
            </w:r>
            <w:r w:rsidRPr="001612EA">
              <w:rPr>
                <w:rFonts w:ascii="Arial" w:hAnsi="Arial" w:cs="Arial"/>
                <w:color w:val="1F1F1F"/>
                <w:spacing w:val="-2"/>
                <w:sz w:val="20"/>
                <w:szCs w:val="20"/>
              </w:rPr>
              <w:t xml:space="preserve"> </w:t>
            </w:r>
            <w:r w:rsidRPr="001612EA">
              <w:rPr>
                <w:rFonts w:ascii="Arial" w:hAnsi="Arial" w:cs="Arial"/>
                <w:color w:val="1F1F1F"/>
                <w:sz w:val="20"/>
                <w:szCs w:val="20"/>
              </w:rPr>
              <w:t>dynamisme</w:t>
            </w:r>
          </w:p>
        </w:tc>
      </w:tr>
      <w:tr w:rsid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8974EF" w:rsidRDefault="008974EF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</w:p>
          <w:p w:rsidR="00F67B8C" w:rsidRPr="000E6CA4" w:rsidRDefault="008974EF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  <w:r w:rsidRPr="004B6A0B">
              <w:rPr>
                <w:rFonts w:cs="Arial"/>
                <w:b/>
                <w:sz w:val="20"/>
              </w:rPr>
              <w:t>SITUATION DANS L'ORGANIGRAMME</w:t>
            </w:r>
          </w:p>
          <w:p w:rsidR="00F67B8C" w:rsidRPr="000E6CA4" w:rsidRDefault="00F67B8C" w:rsidP="008974EF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sz w:val="20"/>
              </w:rPr>
            </w:pPr>
          </w:p>
        </w:tc>
      </w:tr>
      <w:tr w:rsid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46A" w:rsidRDefault="0052446A" w:rsidP="0052446A">
            <w:pPr>
              <w:pStyle w:val="Signature1"/>
              <w:jc w:val="center"/>
              <w:rPr>
                <w:rFonts w:cs="Arial"/>
                <w:sz w:val="20"/>
              </w:rPr>
            </w:pPr>
          </w:p>
          <w:p w:rsidR="007A22AE" w:rsidRPr="000E6CA4" w:rsidRDefault="007A22AE" w:rsidP="0052446A">
            <w:pPr>
              <w:pStyle w:val="Signature1"/>
              <w:jc w:val="center"/>
              <w:rPr>
                <w:rFonts w:cs="Arial"/>
                <w:sz w:val="20"/>
              </w:rPr>
            </w:pPr>
            <w:r w:rsidRPr="000E6CA4">
              <w:rPr>
                <w:rFonts w:cs="Arial"/>
                <w:sz w:val="20"/>
              </w:rPr>
              <w:t>Direct</w:t>
            </w:r>
            <w:r w:rsidR="00001B5F">
              <w:rPr>
                <w:rFonts w:cs="Arial"/>
                <w:sz w:val="20"/>
              </w:rPr>
              <w:t>eur</w:t>
            </w:r>
            <w:r w:rsidRPr="000E6CA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de</w:t>
            </w:r>
            <w:r w:rsidR="001612EA">
              <w:rPr>
                <w:rFonts w:cs="Arial"/>
                <w:sz w:val="20"/>
              </w:rPr>
              <w:t xml:space="preserve">s Finances </w:t>
            </w:r>
          </w:p>
          <w:p w:rsidR="007A22AE" w:rsidRPr="000E6CA4" w:rsidRDefault="007A22AE" w:rsidP="007A22AE">
            <w:pPr>
              <w:pStyle w:val="Signature1"/>
              <w:jc w:val="center"/>
              <w:rPr>
                <w:rFonts w:cs="Arial"/>
                <w:b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sym w:font="Symbol" w:char="F0AF"/>
            </w:r>
          </w:p>
          <w:p w:rsidR="00066680" w:rsidRPr="000E6CA4" w:rsidRDefault="001612EA" w:rsidP="001612EA">
            <w:pPr>
              <w:pStyle w:val="Signature1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Gestionnaire Comptable et Financier</w:t>
            </w:r>
          </w:p>
        </w:tc>
      </w:tr>
      <w:tr w:rsid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F67B8C" w:rsidRPr="000E6CA4" w:rsidRDefault="00F67B8C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</w:p>
          <w:p w:rsidR="00F67B8C" w:rsidRPr="000E6CA4" w:rsidRDefault="00F67B8C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t>CONDITIONS DE TRAVAIL</w:t>
            </w:r>
          </w:p>
          <w:p w:rsidR="00F67B8C" w:rsidRPr="000E6CA4" w:rsidRDefault="00F67B8C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b/>
                <w:sz w:val="20"/>
              </w:rPr>
            </w:pPr>
          </w:p>
        </w:tc>
      </w:tr>
      <w:tr w:rsidR="00F67B8C" w:rsidTr="00066680">
        <w:trPr>
          <w:trHeight w:val="80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B8C" w:rsidRPr="000E6CA4" w:rsidRDefault="00F67B8C" w:rsidP="00066680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</w:p>
          <w:p w:rsidR="00066680" w:rsidRPr="000E6CA4" w:rsidRDefault="0052446A" w:rsidP="001612EA">
            <w:pPr>
              <w:pStyle w:val="Signature1"/>
              <w:tabs>
                <w:tab w:val="clear" w:pos="7513"/>
              </w:tabs>
              <w:rPr>
                <w:rFonts w:cs="Arial"/>
                <w:sz w:val="20"/>
              </w:rPr>
            </w:pPr>
            <w:r w:rsidRPr="000E6CA4">
              <w:rPr>
                <w:rFonts w:cs="Arial"/>
                <w:sz w:val="20"/>
              </w:rPr>
              <w:t>Lieux de Travail :</w:t>
            </w:r>
            <w:r>
              <w:rPr>
                <w:rFonts w:cs="Arial"/>
                <w:sz w:val="20"/>
              </w:rPr>
              <w:t xml:space="preserve"> </w:t>
            </w:r>
            <w:r w:rsidR="001612EA">
              <w:rPr>
                <w:rFonts w:cs="Arial"/>
                <w:sz w:val="20"/>
              </w:rPr>
              <w:t xml:space="preserve">Mairie </w:t>
            </w:r>
          </w:p>
        </w:tc>
      </w:tr>
      <w:tr w:rsidR="00066680" w:rsidTr="00066680">
        <w:trPr>
          <w:trHeight w:val="384"/>
        </w:trPr>
        <w:tc>
          <w:tcPr>
            <w:tcW w:w="3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066680" w:rsidRPr="000E6CA4" w:rsidRDefault="00066680" w:rsidP="00066680">
            <w:pPr>
              <w:pStyle w:val="Signature1"/>
              <w:tabs>
                <w:tab w:val="clear" w:pos="7513"/>
              </w:tabs>
              <w:jc w:val="center"/>
              <w:rPr>
                <w:rFonts w:cs="Arial"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t>Validation DRH</w:t>
            </w:r>
          </w:p>
        </w:tc>
        <w:tc>
          <w:tcPr>
            <w:tcW w:w="349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066680" w:rsidRPr="000E6CA4" w:rsidRDefault="00066680" w:rsidP="00066680">
            <w:pPr>
              <w:jc w:val="center"/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t>Visa Responsable Hiérarchique</w:t>
            </w:r>
          </w:p>
        </w:tc>
        <w:tc>
          <w:tcPr>
            <w:tcW w:w="3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066680" w:rsidRPr="000E6CA4" w:rsidRDefault="00066680" w:rsidP="00066680">
            <w:pPr>
              <w:jc w:val="center"/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t>Visa agent</w:t>
            </w:r>
          </w:p>
        </w:tc>
      </w:tr>
      <w:tr w:rsidR="00F67B8C" w:rsidTr="00506841">
        <w:trPr>
          <w:trHeight w:val="1037"/>
        </w:trPr>
        <w:tc>
          <w:tcPr>
            <w:tcW w:w="3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C2C" w:rsidRPr="000E6CA4" w:rsidRDefault="00CD7C2C" w:rsidP="00CD7C2C">
            <w:pPr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lastRenderedPageBreak/>
              <w:t>Nom :</w:t>
            </w:r>
          </w:p>
          <w:p w:rsidR="00CD7C2C" w:rsidRPr="000E6CA4" w:rsidRDefault="00CD7C2C" w:rsidP="00CD7C2C">
            <w:pPr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t xml:space="preserve">Ozoir, le : </w:t>
            </w:r>
            <w:r w:rsidRPr="000E6CA4">
              <w:rPr>
                <w:rFonts w:ascii="Arial" w:hAnsi="Arial" w:cs="Arial"/>
                <w:b/>
              </w:rPr>
              <w:tab/>
            </w:r>
          </w:p>
          <w:p w:rsidR="00F67B8C" w:rsidRPr="000E6CA4" w:rsidRDefault="00CD7C2C" w:rsidP="00CD7C2C">
            <w:pPr>
              <w:pStyle w:val="Signature1"/>
              <w:tabs>
                <w:tab w:val="clear" w:pos="7513"/>
                <w:tab w:val="num" w:pos="1440"/>
              </w:tabs>
              <w:spacing w:line="360" w:lineRule="auto"/>
              <w:rPr>
                <w:rFonts w:cs="Arial"/>
                <w:sz w:val="20"/>
              </w:rPr>
            </w:pPr>
            <w:r w:rsidRPr="000E6CA4">
              <w:rPr>
                <w:rFonts w:cs="Arial"/>
                <w:b/>
                <w:sz w:val="20"/>
              </w:rPr>
              <w:t>Signature</w:t>
            </w:r>
          </w:p>
        </w:tc>
        <w:tc>
          <w:tcPr>
            <w:tcW w:w="349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680" w:rsidRPr="000E6CA4" w:rsidRDefault="00066680" w:rsidP="00066680">
            <w:pPr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t>Nom :</w:t>
            </w:r>
            <w:bookmarkStart w:id="0" w:name="_GoBack"/>
            <w:bookmarkEnd w:id="0"/>
          </w:p>
          <w:p w:rsidR="00066680" w:rsidRPr="000E6CA4" w:rsidRDefault="00066680" w:rsidP="00066680">
            <w:pPr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t xml:space="preserve">Ozoir, le : </w:t>
            </w:r>
            <w:r w:rsidRPr="000E6CA4">
              <w:rPr>
                <w:rFonts w:ascii="Arial" w:hAnsi="Arial" w:cs="Arial"/>
                <w:b/>
              </w:rPr>
              <w:tab/>
            </w:r>
          </w:p>
          <w:p w:rsidR="00F67B8C" w:rsidRPr="000E6CA4" w:rsidRDefault="00066680" w:rsidP="00066680">
            <w:pPr>
              <w:rPr>
                <w:rFonts w:ascii="Arial" w:hAnsi="Arial" w:cs="Arial"/>
              </w:rPr>
            </w:pPr>
            <w:r w:rsidRPr="000E6CA4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680" w:rsidRPr="000E6CA4" w:rsidRDefault="00066680" w:rsidP="00066680">
            <w:pPr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t xml:space="preserve">Nom : </w:t>
            </w:r>
          </w:p>
          <w:p w:rsidR="00F67B8C" w:rsidRPr="000E6CA4" w:rsidRDefault="00066680" w:rsidP="00066680">
            <w:pPr>
              <w:rPr>
                <w:rFonts w:ascii="Arial" w:hAnsi="Arial" w:cs="Arial"/>
                <w:b/>
              </w:rPr>
            </w:pPr>
            <w:r w:rsidRPr="000E6CA4">
              <w:rPr>
                <w:rFonts w:ascii="Arial" w:hAnsi="Arial" w:cs="Arial"/>
                <w:b/>
              </w:rPr>
              <w:t xml:space="preserve">Ozoir, le : </w:t>
            </w:r>
            <w:r w:rsidRPr="000E6CA4">
              <w:rPr>
                <w:rFonts w:ascii="Arial" w:hAnsi="Arial" w:cs="Arial"/>
                <w:b/>
              </w:rPr>
              <w:tab/>
            </w:r>
            <w:r w:rsidRPr="000E6CA4">
              <w:rPr>
                <w:rFonts w:ascii="Arial" w:hAnsi="Arial" w:cs="Arial"/>
                <w:b/>
              </w:rPr>
              <w:br/>
              <w:t>Signature</w:t>
            </w:r>
          </w:p>
        </w:tc>
      </w:tr>
    </w:tbl>
    <w:p w:rsidR="00360665" w:rsidRPr="00D20674" w:rsidRDefault="00360665" w:rsidP="00016506">
      <w:pPr>
        <w:pStyle w:val="Signature1"/>
        <w:tabs>
          <w:tab w:val="clear" w:pos="7513"/>
          <w:tab w:val="left" w:pos="5670"/>
          <w:tab w:val="left" w:pos="9709"/>
        </w:tabs>
        <w:rPr>
          <w:rFonts w:cs="Arial"/>
          <w:b/>
          <w:sz w:val="20"/>
        </w:rPr>
      </w:pPr>
    </w:p>
    <w:sectPr w:rsidR="00360665" w:rsidRPr="00D20674" w:rsidSect="00425979">
      <w:headerReference w:type="default" r:id="rId8"/>
      <w:pgSz w:w="11907" w:h="16840" w:code="9"/>
      <w:pgMar w:top="1039" w:right="1418" w:bottom="426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4D1" w:rsidRDefault="002A44D1">
      <w:r>
        <w:separator/>
      </w:r>
    </w:p>
  </w:endnote>
  <w:endnote w:type="continuationSeparator" w:id="0">
    <w:p w:rsidR="002A44D1" w:rsidRDefault="002A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4D1" w:rsidRDefault="002A44D1">
      <w:r>
        <w:separator/>
      </w:r>
    </w:p>
  </w:footnote>
  <w:footnote w:type="continuationSeparator" w:id="0">
    <w:p w:rsidR="002A44D1" w:rsidRDefault="002A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530"/>
      <w:gridCol w:w="4541"/>
    </w:tblGrid>
    <w:tr w:rsidR="00392E89" w:rsidRPr="002A44D1" w:rsidTr="002A44D1">
      <w:tc>
        <w:tcPr>
          <w:tcW w:w="4605" w:type="dxa"/>
          <w:shd w:val="clear" w:color="auto" w:fill="auto"/>
        </w:tcPr>
        <w:p w:rsidR="00392E89" w:rsidRPr="002A44D1" w:rsidRDefault="00392E89" w:rsidP="002A44D1">
          <w:pPr>
            <w:pStyle w:val="En-tte"/>
            <w:jc w:val="center"/>
            <w:rPr>
              <w:rFonts w:ascii="Arial" w:hAnsi="Arial" w:cs="Arial"/>
              <w:b/>
              <w:bCs/>
              <w:iCs/>
              <w:sz w:val="18"/>
            </w:rPr>
          </w:pPr>
        </w:p>
      </w:tc>
      <w:tc>
        <w:tcPr>
          <w:tcW w:w="4606" w:type="dxa"/>
          <w:shd w:val="clear" w:color="auto" w:fill="auto"/>
        </w:tcPr>
        <w:p w:rsidR="00392E89" w:rsidRPr="000E6CA4" w:rsidRDefault="00DF5421" w:rsidP="002A44D1">
          <w:pPr>
            <w:pStyle w:val="En-tte"/>
            <w:jc w:val="right"/>
            <w:rPr>
              <w:rFonts w:ascii="Arial" w:hAnsi="Arial" w:cs="Arial"/>
              <w:b/>
              <w:bCs/>
              <w:iCs/>
            </w:rPr>
          </w:pPr>
          <w:r>
            <w:rPr>
              <w:rFonts w:ascii="Arial" w:hAnsi="Arial" w:cs="Arial"/>
              <w:b/>
              <w:bCs/>
              <w:iCs/>
            </w:rPr>
            <w:t xml:space="preserve">Année de </w:t>
          </w:r>
          <w:r w:rsidR="00432ADA">
            <w:rPr>
              <w:rFonts w:ascii="Arial" w:hAnsi="Arial" w:cs="Arial"/>
              <w:b/>
              <w:bCs/>
              <w:iCs/>
            </w:rPr>
            <w:t>Mise à jour 202</w:t>
          </w:r>
          <w:r w:rsidR="00BC4F39">
            <w:rPr>
              <w:rFonts w:ascii="Arial" w:hAnsi="Arial" w:cs="Arial"/>
              <w:b/>
              <w:bCs/>
              <w:iCs/>
            </w:rPr>
            <w:t>5</w:t>
          </w:r>
        </w:p>
      </w:tc>
    </w:tr>
    <w:tr w:rsidR="00392E89" w:rsidRPr="002A44D1" w:rsidTr="00425979">
      <w:trPr>
        <w:trHeight w:val="198"/>
      </w:trPr>
      <w:tc>
        <w:tcPr>
          <w:tcW w:w="9211" w:type="dxa"/>
          <w:gridSpan w:val="2"/>
          <w:shd w:val="clear" w:color="auto" w:fill="auto"/>
        </w:tcPr>
        <w:p w:rsidR="00392E89" w:rsidRDefault="00A90B43" w:rsidP="002A44D1">
          <w:pPr>
            <w:pStyle w:val="En-tte"/>
            <w:jc w:val="center"/>
            <w:rPr>
              <w:rFonts w:ascii="Arial" w:hAnsi="Arial" w:cs="Arial"/>
              <w:b/>
              <w:bCs/>
              <w:iCs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EBE21F6">
                <wp:simplePos x="0" y="0"/>
                <wp:positionH relativeFrom="column">
                  <wp:posOffset>-778510</wp:posOffset>
                </wp:positionH>
                <wp:positionV relativeFrom="paragraph">
                  <wp:posOffset>-368935</wp:posOffset>
                </wp:positionV>
                <wp:extent cx="1114425" cy="955995"/>
                <wp:effectExtent l="0" t="0" r="0" b="0"/>
                <wp:wrapNone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955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92E89" w:rsidRPr="000E6CA4">
            <w:rPr>
              <w:rFonts w:ascii="Arial" w:hAnsi="Arial" w:cs="Arial"/>
              <w:b/>
              <w:bCs/>
              <w:iCs/>
            </w:rPr>
            <w:t>FICHE DE POSTE</w:t>
          </w:r>
        </w:p>
        <w:p w:rsidR="00A116E4" w:rsidRPr="00A116E4" w:rsidRDefault="00A116E4" w:rsidP="002A44D1">
          <w:pPr>
            <w:pStyle w:val="En-tte"/>
            <w:jc w:val="center"/>
            <w:rPr>
              <w:rFonts w:ascii="Arial" w:hAnsi="Arial" w:cs="Arial"/>
              <w:bCs/>
              <w:i/>
              <w:iCs/>
            </w:rPr>
          </w:pPr>
        </w:p>
      </w:tc>
    </w:tr>
  </w:tbl>
  <w:p w:rsidR="00392E89" w:rsidRDefault="00392E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5pt;height:11.95pt" o:bullet="t">
        <v:imagedata r:id="rId1" o:title=""/>
      </v:shape>
    </w:pict>
  </w:numPicBullet>
  <w:abstractNum w:abstractNumId="0" w15:restartNumberingAfterBreak="0">
    <w:nsid w:val="20A76039"/>
    <w:multiLevelType w:val="hybridMultilevel"/>
    <w:tmpl w:val="C65C505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DE26A0"/>
    <w:multiLevelType w:val="hybridMultilevel"/>
    <w:tmpl w:val="C65C505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151E4"/>
    <w:multiLevelType w:val="hybridMultilevel"/>
    <w:tmpl w:val="AC0002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620F"/>
    <w:multiLevelType w:val="hybridMultilevel"/>
    <w:tmpl w:val="C65C505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AC371F"/>
    <w:multiLevelType w:val="hybridMultilevel"/>
    <w:tmpl w:val="877AF55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52D24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3B31DC"/>
    <w:multiLevelType w:val="hybridMultilevel"/>
    <w:tmpl w:val="9340A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C4194"/>
    <w:multiLevelType w:val="hybridMultilevel"/>
    <w:tmpl w:val="27729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013B0"/>
    <w:multiLevelType w:val="hybridMultilevel"/>
    <w:tmpl w:val="D84EB786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4F32C6"/>
    <w:multiLevelType w:val="hybridMultilevel"/>
    <w:tmpl w:val="34DE8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20B2D"/>
    <w:multiLevelType w:val="hybridMultilevel"/>
    <w:tmpl w:val="DC2C2DDC"/>
    <w:lvl w:ilvl="0" w:tplc="AFDE5DDE">
      <w:numFmt w:val="bullet"/>
      <w:lvlText w:val="•"/>
      <w:lvlJc w:val="left"/>
      <w:pPr>
        <w:ind w:left="860" w:hanging="115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1F1F1F"/>
        <w:spacing w:val="0"/>
        <w:w w:val="59"/>
        <w:sz w:val="18"/>
        <w:szCs w:val="18"/>
        <w:lang w:val="fr-FR" w:eastAsia="en-US" w:bidi="ar-SA"/>
      </w:rPr>
    </w:lvl>
    <w:lvl w:ilvl="1" w:tplc="A8041CA0">
      <w:numFmt w:val="bullet"/>
      <w:lvlText w:val="•"/>
      <w:lvlJc w:val="left"/>
      <w:pPr>
        <w:ind w:left="1810" w:hanging="115"/>
      </w:pPr>
      <w:rPr>
        <w:lang w:val="fr-FR" w:eastAsia="en-US" w:bidi="ar-SA"/>
      </w:rPr>
    </w:lvl>
    <w:lvl w:ilvl="2" w:tplc="79C6144A">
      <w:numFmt w:val="bullet"/>
      <w:lvlText w:val="•"/>
      <w:lvlJc w:val="left"/>
      <w:pPr>
        <w:ind w:left="2761" w:hanging="115"/>
      </w:pPr>
      <w:rPr>
        <w:lang w:val="fr-FR" w:eastAsia="en-US" w:bidi="ar-SA"/>
      </w:rPr>
    </w:lvl>
    <w:lvl w:ilvl="3" w:tplc="DF44D8DA">
      <w:numFmt w:val="bullet"/>
      <w:lvlText w:val="•"/>
      <w:lvlJc w:val="left"/>
      <w:pPr>
        <w:ind w:left="3711" w:hanging="115"/>
      </w:pPr>
      <w:rPr>
        <w:lang w:val="fr-FR" w:eastAsia="en-US" w:bidi="ar-SA"/>
      </w:rPr>
    </w:lvl>
    <w:lvl w:ilvl="4" w:tplc="9DB46A7A">
      <w:numFmt w:val="bullet"/>
      <w:lvlText w:val="•"/>
      <w:lvlJc w:val="left"/>
      <w:pPr>
        <w:ind w:left="4662" w:hanging="115"/>
      </w:pPr>
      <w:rPr>
        <w:lang w:val="fr-FR" w:eastAsia="en-US" w:bidi="ar-SA"/>
      </w:rPr>
    </w:lvl>
    <w:lvl w:ilvl="5" w:tplc="341A4EBC">
      <w:numFmt w:val="bullet"/>
      <w:lvlText w:val="•"/>
      <w:lvlJc w:val="left"/>
      <w:pPr>
        <w:ind w:left="5612" w:hanging="115"/>
      </w:pPr>
      <w:rPr>
        <w:lang w:val="fr-FR" w:eastAsia="en-US" w:bidi="ar-SA"/>
      </w:rPr>
    </w:lvl>
    <w:lvl w:ilvl="6" w:tplc="DE8E88A2">
      <w:numFmt w:val="bullet"/>
      <w:lvlText w:val="•"/>
      <w:lvlJc w:val="left"/>
      <w:pPr>
        <w:ind w:left="6563" w:hanging="115"/>
      </w:pPr>
      <w:rPr>
        <w:lang w:val="fr-FR" w:eastAsia="en-US" w:bidi="ar-SA"/>
      </w:rPr>
    </w:lvl>
    <w:lvl w:ilvl="7" w:tplc="54A47532">
      <w:numFmt w:val="bullet"/>
      <w:lvlText w:val="•"/>
      <w:lvlJc w:val="left"/>
      <w:pPr>
        <w:ind w:left="7513" w:hanging="115"/>
      </w:pPr>
      <w:rPr>
        <w:lang w:val="fr-FR" w:eastAsia="en-US" w:bidi="ar-SA"/>
      </w:rPr>
    </w:lvl>
    <w:lvl w:ilvl="8" w:tplc="A044E66C">
      <w:numFmt w:val="bullet"/>
      <w:lvlText w:val="•"/>
      <w:lvlJc w:val="left"/>
      <w:pPr>
        <w:ind w:left="8464" w:hanging="115"/>
      </w:pPr>
      <w:rPr>
        <w:lang w:val="fr-FR" w:eastAsia="en-US" w:bidi="ar-SA"/>
      </w:rPr>
    </w:lvl>
  </w:abstractNum>
  <w:abstractNum w:abstractNumId="10" w15:restartNumberingAfterBreak="0">
    <w:nsid w:val="51643220"/>
    <w:multiLevelType w:val="hybridMultilevel"/>
    <w:tmpl w:val="C65C505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6B4C85"/>
    <w:multiLevelType w:val="hybridMultilevel"/>
    <w:tmpl w:val="7A080C36"/>
    <w:lvl w:ilvl="0" w:tplc="D88C04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E3A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086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FE9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92A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E47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49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F217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A2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2A06B84"/>
    <w:multiLevelType w:val="hybridMultilevel"/>
    <w:tmpl w:val="052E092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10A50"/>
    <w:multiLevelType w:val="hybridMultilevel"/>
    <w:tmpl w:val="FB161460"/>
    <w:lvl w:ilvl="0" w:tplc="E8F81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2E3D"/>
    <w:multiLevelType w:val="hybridMultilevel"/>
    <w:tmpl w:val="4C604C96"/>
    <w:lvl w:ilvl="0" w:tplc="2C52D2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F321A"/>
    <w:multiLevelType w:val="hybridMultilevel"/>
    <w:tmpl w:val="A4BA2052"/>
    <w:lvl w:ilvl="0" w:tplc="040C0005">
      <w:start w:val="1"/>
      <w:numFmt w:val="bullet"/>
      <w:lvlText w:val=""/>
      <w:lvlJc w:val="left"/>
      <w:pPr>
        <w:tabs>
          <w:tab w:val="num" w:pos="1360"/>
        </w:tabs>
        <w:ind w:left="1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6" w15:restartNumberingAfterBreak="0">
    <w:nsid w:val="76376FF8"/>
    <w:multiLevelType w:val="hybridMultilevel"/>
    <w:tmpl w:val="AA66B4E0"/>
    <w:lvl w:ilvl="0" w:tplc="040C000F">
      <w:start w:val="1"/>
      <w:numFmt w:val="decimal"/>
      <w:lvlText w:val="%1."/>
      <w:lvlJc w:val="left"/>
      <w:pPr>
        <w:ind w:left="1495" w:hanging="360"/>
      </w:p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12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6"/>
  </w:num>
  <w:num w:numId="14">
    <w:abstractNumId w:val="6"/>
  </w:num>
  <w:num w:numId="15">
    <w:abstractNumId w:val="13"/>
  </w:num>
  <w:num w:numId="16">
    <w:abstractNumId w:val="9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1D"/>
    <w:rsid w:val="00001B5F"/>
    <w:rsid w:val="00016506"/>
    <w:rsid w:val="00042EFF"/>
    <w:rsid w:val="00060EE8"/>
    <w:rsid w:val="000623FB"/>
    <w:rsid w:val="00066680"/>
    <w:rsid w:val="00097B81"/>
    <w:rsid w:val="000E48A1"/>
    <w:rsid w:val="000E6CA4"/>
    <w:rsid w:val="00114C3D"/>
    <w:rsid w:val="001241EC"/>
    <w:rsid w:val="001525AA"/>
    <w:rsid w:val="001612EA"/>
    <w:rsid w:val="00174E5D"/>
    <w:rsid w:val="00197E86"/>
    <w:rsid w:val="001F1D8A"/>
    <w:rsid w:val="002141D3"/>
    <w:rsid w:val="00237110"/>
    <w:rsid w:val="00244A1D"/>
    <w:rsid w:val="002A44D1"/>
    <w:rsid w:val="00300315"/>
    <w:rsid w:val="00360665"/>
    <w:rsid w:val="00392E89"/>
    <w:rsid w:val="003E76E4"/>
    <w:rsid w:val="00425979"/>
    <w:rsid w:val="00431D88"/>
    <w:rsid w:val="00432ADA"/>
    <w:rsid w:val="00447224"/>
    <w:rsid w:val="00461B2D"/>
    <w:rsid w:val="00473EE6"/>
    <w:rsid w:val="004B6A0B"/>
    <w:rsid w:val="004C28EC"/>
    <w:rsid w:val="004D61CA"/>
    <w:rsid w:val="00506841"/>
    <w:rsid w:val="005169C0"/>
    <w:rsid w:val="0052446A"/>
    <w:rsid w:val="00530CBE"/>
    <w:rsid w:val="005420B9"/>
    <w:rsid w:val="005C6583"/>
    <w:rsid w:val="00670D85"/>
    <w:rsid w:val="006C6E37"/>
    <w:rsid w:val="006D45F2"/>
    <w:rsid w:val="00702FE5"/>
    <w:rsid w:val="00740AA3"/>
    <w:rsid w:val="00746F92"/>
    <w:rsid w:val="007511EF"/>
    <w:rsid w:val="00765231"/>
    <w:rsid w:val="00770C81"/>
    <w:rsid w:val="00793B82"/>
    <w:rsid w:val="007A22AE"/>
    <w:rsid w:val="007A3E12"/>
    <w:rsid w:val="007A567D"/>
    <w:rsid w:val="007D2C06"/>
    <w:rsid w:val="007F4D7C"/>
    <w:rsid w:val="007F4E5E"/>
    <w:rsid w:val="00833368"/>
    <w:rsid w:val="00835980"/>
    <w:rsid w:val="008974EF"/>
    <w:rsid w:val="008D2E4B"/>
    <w:rsid w:val="009C1885"/>
    <w:rsid w:val="009F18C6"/>
    <w:rsid w:val="00A0544B"/>
    <w:rsid w:val="00A116E4"/>
    <w:rsid w:val="00A13A8A"/>
    <w:rsid w:val="00A31A82"/>
    <w:rsid w:val="00A90B43"/>
    <w:rsid w:val="00AB3D25"/>
    <w:rsid w:val="00AC01E2"/>
    <w:rsid w:val="00AC19CF"/>
    <w:rsid w:val="00AE4B7B"/>
    <w:rsid w:val="00B02D7E"/>
    <w:rsid w:val="00B30791"/>
    <w:rsid w:val="00B51B27"/>
    <w:rsid w:val="00B83B5B"/>
    <w:rsid w:val="00B8667C"/>
    <w:rsid w:val="00BB7E52"/>
    <w:rsid w:val="00BC4F39"/>
    <w:rsid w:val="00BF76AF"/>
    <w:rsid w:val="00C17066"/>
    <w:rsid w:val="00C21A88"/>
    <w:rsid w:val="00C2502C"/>
    <w:rsid w:val="00C3747C"/>
    <w:rsid w:val="00C76EC3"/>
    <w:rsid w:val="00CB6D49"/>
    <w:rsid w:val="00CD7C2C"/>
    <w:rsid w:val="00CE3556"/>
    <w:rsid w:val="00D20674"/>
    <w:rsid w:val="00D21B7C"/>
    <w:rsid w:val="00D62160"/>
    <w:rsid w:val="00D641AA"/>
    <w:rsid w:val="00D74F81"/>
    <w:rsid w:val="00D84C8C"/>
    <w:rsid w:val="00D93523"/>
    <w:rsid w:val="00DF5421"/>
    <w:rsid w:val="00DF7FC2"/>
    <w:rsid w:val="00EC3CEE"/>
    <w:rsid w:val="00EF6244"/>
    <w:rsid w:val="00F176BB"/>
    <w:rsid w:val="00F466F8"/>
    <w:rsid w:val="00F67B8C"/>
    <w:rsid w:val="00FC6F42"/>
    <w:rsid w:val="00FE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6F2C1"/>
  <w15:chartTrackingRefBased/>
  <w15:docId w15:val="{672D51BD-DB5A-41EF-AA2F-54BF1AFE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nature1">
    <w:name w:val="Signature1"/>
    <w:basedOn w:val="Normal"/>
    <w:pPr>
      <w:tabs>
        <w:tab w:val="center" w:pos="7513"/>
      </w:tabs>
    </w:pPr>
    <w:rPr>
      <w:rFonts w:ascii="Arial" w:hAnsi="Arial"/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1"/>
    <w:qFormat/>
    <w:rsid w:val="00244A1D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6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6F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9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1612EA"/>
    <w:pPr>
      <w:widowControl w:val="0"/>
      <w:autoSpaceDE w:val="0"/>
      <w:autoSpaceDN w:val="0"/>
      <w:ind w:left="860"/>
    </w:pPr>
    <w:rPr>
      <w:rFonts w:ascii="Lucida Sans" w:eastAsia="Lucida Sans" w:hAnsi="Lucida Sans" w:cs="Lucida Sans"/>
      <w:sz w:val="18"/>
      <w:szCs w:val="18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612EA"/>
    <w:rPr>
      <w:rFonts w:ascii="Lucida Sans" w:eastAsia="Lucida Sans" w:hAnsi="Lucida Sans" w:cs="Lucida San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EC515-3B70-47DE-9D01-084131F2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POSTE</vt:lpstr>
    </vt:vector>
  </TitlesOfParts>
  <Company>MAIRIE DU RAINCY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POSTE</dc:title>
  <dc:subject/>
  <dc:creator>NCattanéo</dc:creator>
  <cp:keywords/>
  <cp:lastModifiedBy>Hervé AGENEAU</cp:lastModifiedBy>
  <cp:revision>4</cp:revision>
  <cp:lastPrinted>2019-01-17T14:49:00Z</cp:lastPrinted>
  <dcterms:created xsi:type="dcterms:W3CDTF">2025-02-05T08:49:00Z</dcterms:created>
  <dcterms:modified xsi:type="dcterms:W3CDTF">2025-02-05T09:02:00Z</dcterms:modified>
</cp:coreProperties>
</file>